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1AE" w:rsidRPr="000243FA" w:rsidRDefault="006333F2" w:rsidP="007651AE">
      <w:pPr>
        <w:rPr>
          <w:color w:val="A6A6A6" w:themeColor="background1" w:themeShade="A6"/>
          <w:sz w:val="22"/>
        </w:rPr>
      </w:pPr>
      <w:r w:rsidRPr="006333F2">
        <w:rPr>
          <w:b/>
          <w:bCs/>
          <w:noProof/>
          <w:kern w:val="32"/>
        </w:rPr>
        <w:drawing>
          <wp:anchor distT="0" distB="0" distL="114300" distR="114300" simplePos="0" relativeHeight="251660288" behindDoc="0" locked="0" layoutInCell="1" allowOverlap="1" wp14:anchorId="7E4A9B15" wp14:editId="0F2C7F06">
            <wp:simplePos x="0" y="0"/>
            <wp:positionH relativeFrom="page">
              <wp:posOffset>57752</wp:posOffset>
            </wp:positionH>
            <wp:positionV relativeFrom="paragraph">
              <wp:posOffset>-463382</wp:posOffset>
            </wp:positionV>
            <wp:extent cx="7498080" cy="10600724"/>
            <wp:effectExtent l="0" t="0" r="7620" b="0"/>
            <wp:wrapNone/>
            <wp:docPr id="3" name="Рисунок 3" descr="F:\Девальтовский\Рабочие программы\Девальтовский Готовые\2022\Титульные листы\img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Девальтовский\Рабочие программы\Девальтовский Готовые\2022\Титульные листы\img31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99474" cy="10602695"/>
                    </a:xfrm>
                    <a:prstGeom prst="rect">
                      <a:avLst/>
                    </a:prstGeom>
                    <a:noFill/>
                    <a:ln>
                      <a:noFill/>
                    </a:ln>
                  </pic:spPr>
                </pic:pic>
              </a:graphicData>
            </a:graphic>
            <wp14:sizeRelH relativeFrom="page">
              <wp14:pctWidth>0</wp14:pctWidth>
            </wp14:sizeRelH>
            <wp14:sizeRelV relativeFrom="page">
              <wp14:pctHeight>0</wp14:pctHeight>
            </wp14:sizeRelV>
          </wp:anchor>
        </w:drawing>
      </w:r>
      <w:r w:rsidR="007651AE" w:rsidRPr="000243FA">
        <w:rPr>
          <w:color w:val="A6A6A6" w:themeColor="background1" w:themeShade="A6"/>
        </w:rPr>
        <w:t xml:space="preserve">     </w:t>
      </w:r>
    </w:p>
    <w:p w:rsidR="007651AE" w:rsidRDefault="007651AE" w:rsidP="007651AE">
      <w:pPr>
        <w:jc w:val="center"/>
      </w:pPr>
      <w:r w:rsidRPr="005C0DF4">
        <w:rPr>
          <w:b/>
          <w:bCs/>
          <w:kern w:val="32"/>
        </w:rPr>
        <w:t>МИНОБРНАУКИ РОССИИ</w:t>
      </w:r>
    </w:p>
    <w:p w:rsidR="007651AE" w:rsidRPr="00D10661" w:rsidRDefault="007651AE" w:rsidP="007651AE">
      <w:pPr>
        <w:jc w:val="center"/>
      </w:pPr>
      <w:r w:rsidRPr="00D10661">
        <w:t>Федеральное государственное бюджетное</w:t>
      </w:r>
    </w:p>
    <w:p w:rsidR="007651AE" w:rsidRPr="00D10661" w:rsidRDefault="007651AE" w:rsidP="007651AE">
      <w:pPr>
        <w:jc w:val="center"/>
      </w:pPr>
      <w:r w:rsidRPr="00D10661">
        <w:t>образовательное учреждение высшего образования</w:t>
      </w:r>
    </w:p>
    <w:p w:rsidR="007651AE" w:rsidRPr="00856236" w:rsidRDefault="007651AE" w:rsidP="007651AE">
      <w:pPr>
        <w:pStyle w:val="12"/>
        <w:spacing w:line="240" w:lineRule="auto"/>
        <w:rPr>
          <w:sz w:val="28"/>
        </w:rPr>
      </w:pPr>
      <w:r>
        <w:rPr>
          <w:sz w:val="28"/>
        </w:rPr>
        <w:t>«</w:t>
      </w:r>
      <w:r w:rsidRPr="00856236">
        <w:rPr>
          <w:sz w:val="28"/>
        </w:rPr>
        <w:t xml:space="preserve">Ухтинский государственный технический университет» </w:t>
      </w:r>
    </w:p>
    <w:p w:rsidR="007651AE" w:rsidRPr="00856236" w:rsidRDefault="007651AE" w:rsidP="007651AE">
      <w:pPr>
        <w:jc w:val="center"/>
        <w:rPr>
          <w:b/>
          <w:sz w:val="28"/>
        </w:rPr>
      </w:pPr>
      <w:r w:rsidRPr="00856236">
        <w:rPr>
          <w:b/>
          <w:sz w:val="28"/>
        </w:rPr>
        <w:t>(УГТУ)</w:t>
      </w:r>
    </w:p>
    <w:p w:rsidR="007651AE" w:rsidRDefault="007651AE" w:rsidP="007651AE">
      <w:pPr>
        <w:pBdr>
          <w:bottom w:val="single" w:sz="4" w:space="1" w:color="auto"/>
        </w:pBdr>
        <w:jc w:val="center"/>
      </w:pPr>
    </w:p>
    <w:p w:rsidR="007651AE" w:rsidRDefault="007651AE" w:rsidP="007651AE"/>
    <w:p w:rsidR="00BF6ADE" w:rsidRDefault="00BF6ADE" w:rsidP="00BF6ADE">
      <w:pPr>
        <w:ind w:left="7655" w:hanging="2126"/>
      </w:pPr>
      <w:r w:rsidRPr="00AD3ED4">
        <w:t>УТВЕРЖДАЮ</w:t>
      </w:r>
    </w:p>
    <w:p w:rsidR="007D167D" w:rsidRPr="00AD3ED4" w:rsidRDefault="007D167D" w:rsidP="00BF6ADE">
      <w:pPr>
        <w:ind w:left="7655" w:hanging="2126"/>
      </w:pPr>
    </w:p>
    <w:p w:rsidR="00BF6ADE" w:rsidRPr="00AD3ED4" w:rsidRDefault="00F5542A" w:rsidP="00BF6ADE">
      <w:pPr>
        <w:ind w:left="4820" w:firstLine="709"/>
      </w:pPr>
      <w:r>
        <w:t>Декан ТФ</w:t>
      </w:r>
      <w:r w:rsidR="00BF6ADE" w:rsidRPr="00AD3ED4">
        <w:t xml:space="preserve"> </w:t>
      </w:r>
      <w:r w:rsidR="007D167D">
        <w:t xml:space="preserve"> М. А. Засовская</w:t>
      </w:r>
    </w:p>
    <w:p w:rsidR="00BF6ADE" w:rsidRPr="00AD3ED4" w:rsidRDefault="00BF6ADE" w:rsidP="00BF6ADE">
      <w:pPr>
        <w:ind w:left="7655"/>
      </w:pPr>
    </w:p>
    <w:tbl>
      <w:tblPr>
        <w:tblW w:w="0" w:type="auto"/>
        <w:tblInd w:w="5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283"/>
        <w:gridCol w:w="2261"/>
      </w:tblGrid>
      <w:tr w:rsidR="00BF6ADE" w:rsidRPr="00AD3ED4" w:rsidTr="00F07F25">
        <w:tc>
          <w:tcPr>
            <w:tcW w:w="1271" w:type="dxa"/>
            <w:tcBorders>
              <w:top w:val="nil"/>
              <w:left w:val="nil"/>
              <w:bottom w:val="single" w:sz="4" w:space="0" w:color="auto"/>
              <w:right w:val="nil"/>
            </w:tcBorders>
            <w:shd w:val="clear" w:color="auto" w:fill="auto"/>
          </w:tcPr>
          <w:p w:rsidR="00BF6ADE" w:rsidRPr="00AD3ED4" w:rsidRDefault="00BF6ADE" w:rsidP="00F07F25"/>
        </w:tc>
        <w:tc>
          <w:tcPr>
            <w:tcW w:w="283" w:type="dxa"/>
            <w:tcBorders>
              <w:top w:val="nil"/>
              <w:left w:val="nil"/>
              <w:bottom w:val="nil"/>
              <w:right w:val="nil"/>
            </w:tcBorders>
            <w:shd w:val="clear" w:color="auto" w:fill="auto"/>
          </w:tcPr>
          <w:p w:rsidR="00BF6ADE" w:rsidRPr="00AD3ED4" w:rsidRDefault="00BF6ADE" w:rsidP="00F07F25"/>
        </w:tc>
        <w:tc>
          <w:tcPr>
            <w:tcW w:w="2261" w:type="dxa"/>
            <w:tcBorders>
              <w:top w:val="nil"/>
              <w:left w:val="nil"/>
              <w:bottom w:val="single" w:sz="4" w:space="0" w:color="auto"/>
              <w:right w:val="nil"/>
            </w:tcBorders>
            <w:shd w:val="clear" w:color="auto" w:fill="auto"/>
          </w:tcPr>
          <w:p w:rsidR="00BF6ADE" w:rsidRPr="00AD3ED4" w:rsidRDefault="00BF6ADE" w:rsidP="00F07F25"/>
        </w:tc>
      </w:tr>
      <w:tr w:rsidR="00BF6ADE" w:rsidRPr="00AD3ED4" w:rsidTr="00F07F25">
        <w:trPr>
          <w:trHeight w:val="212"/>
        </w:trPr>
        <w:tc>
          <w:tcPr>
            <w:tcW w:w="1271" w:type="dxa"/>
            <w:tcBorders>
              <w:top w:val="single" w:sz="4" w:space="0" w:color="auto"/>
              <w:left w:val="nil"/>
              <w:bottom w:val="nil"/>
              <w:right w:val="nil"/>
            </w:tcBorders>
            <w:shd w:val="clear" w:color="auto" w:fill="auto"/>
          </w:tcPr>
          <w:p w:rsidR="00BF6ADE" w:rsidRPr="00AD3ED4" w:rsidRDefault="00BF6ADE" w:rsidP="00F07F25">
            <w:pPr>
              <w:jc w:val="center"/>
            </w:pPr>
            <w:r w:rsidRPr="00AD3ED4">
              <w:rPr>
                <w:sz w:val="16"/>
                <w:szCs w:val="16"/>
              </w:rPr>
              <w:t>(подпись)</w:t>
            </w:r>
          </w:p>
        </w:tc>
        <w:tc>
          <w:tcPr>
            <w:tcW w:w="283" w:type="dxa"/>
            <w:tcBorders>
              <w:top w:val="nil"/>
              <w:left w:val="nil"/>
              <w:bottom w:val="nil"/>
              <w:right w:val="nil"/>
            </w:tcBorders>
            <w:shd w:val="clear" w:color="auto" w:fill="auto"/>
          </w:tcPr>
          <w:p w:rsidR="00BF6ADE" w:rsidRPr="00AD3ED4" w:rsidRDefault="00BF6ADE" w:rsidP="00F07F25"/>
        </w:tc>
        <w:tc>
          <w:tcPr>
            <w:tcW w:w="2261" w:type="dxa"/>
            <w:tcBorders>
              <w:top w:val="single" w:sz="4" w:space="0" w:color="auto"/>
              <w:left w:val="nil"/>
              <w:bottom w:val="nil"/>
              <w:right w:val="nil"/>
            </w:tcBorders>
            <w:shd w:val="clear" w:color="auto" w:fill="auto"/>
          </w:tcPr>
          <w:p w:rsidR="00BF6ADE" w:rsidRPr="00AD3ED4" w:rsidRDefault="00BF6ADE" w:rsidP="00F07F25">
            <w:pPr>
              <w:tabs>
                <w:tab w:val="left" w:pos="8364"/>
              </w:tabs>
              <w:jc w:val="center"/>
              <w:rPr>
                <w:sz w:val="16"/>
              </w:rPr>
            </w:pPr>
            <w:r w:rsidRPr="00AD3ED4">
              <w:rPr>
                <w:sz w:val="16"/>
              </w:rPr>
              <w:t>(И. О. Фамилия)</w:t>
            </w:r>
          </w:p>
        </w:tc>
      </w:tr>
      <w:tr w:rsidR="00BF6ADE" w:rsidRPr="00AD3ED4" w:rsidTr="00F07F25">
        <w:tc>
          <w:tcPr>
            <w:tcW w:w="3815" w:type="dxa"/>
            <w:gridSpan w:val="3"/>
            <w:tcBorders>
              <w:top w:val="nil"/>
              <w:left w:val="nil"/>
              <w:bottom w:val="nil"/>
              <w:right w:val="nil"/>
            </w:tcBorders>
            <w:shd w:val="clear" w:color="auto" w:fill="auto"/>
          </w:tcPr>
          <w:p w:rsidR="00BF6ADE" w:rsidRPr="00AD3ED4" w:rsidRDefault="00BF6ADE" w:rsidP="00C70990">
            <w:r w:rsidRPr="00AD3ED4">
              <w:t>"</w:t>
            </w:r>
            <w:r w:rsidRPr="00AD3ED4">
              <w:rPr>
                <w:u w:val="single"/>
              </w:rPr>
              <w:t xml:space="preserve">         </w:t>
            </w:r>
            <w:r w:rsidRPr="00AD3ED4">
              <w:t xml:space="preserve">" </w:t>
            </w:r>
            <w:r w:rsidRPr="00AD3ED4">
              <w:rPr>
                <w:u w:val="single"/>
              </w:rPr>
              <w:t xml:space="preserve">                                 </w:t>
            </w:r>
            <w:r w:rsidRPr="00AD3ED4">
              <w:t>20</w:t>
            </w:r>
            <w:r w:rsidRPr="00AD3ED4">
              <w:rPr>
                <w:u w:val="single"/>
              </w:rPr>
              <w:t>2</w:t>
            </w:r>
            <w:r w:rsidR="00C70990">
              <w:rPr>
                <w:u w:val="single"/>
              </w:rPr>
              <w:t>2</w:t>
            </w:r>
            <w:r w:rsidRPr="00AD3ED4">
              <w:rPr>
                <w:u w:val="single"/>
              </w:rPr>
              <w:t xml:space="preserve">   </w:t>
            </w:r>
            <w:r w:rsidRPr="00AD3ED4">
              <w:t>г.</w:t>
            </w:r>
          </w:p>
        </w:tc>
      </w:tr>
    </w:tbl>
    <w:tbl>
      <w:tblPr>
        <w:tblStyle w:val="a8"/>
        <w:tblW w:w="0" w:type="auto"/>
        <w:tblInd w:w="5529" w:type="dxa"/>
        <w:tblLook w:val="04A0" w:firstRow="1" w:lastRow="0" w:firstColumn="1" w:lastColumn="0" w:noHBand="0" w:noVBand="1"/>
      </w:tblPr>
      <w:tblGrid>
        <w:gridCol w:w="1271"/>
        <w:gridCol w:w="283"/>
        <w:gridCol w:w="2261"/>
      </w:tblGrid>
      <w:tr w:rsidR="00FA2BB4" w:rsidRPr="007206FE" w:rsidTr="00A96C35">
        <w:tc>
          <w:tcPr>
            <w:tcW w:w="1271" w:type="dxa"/>
            <w:tcBorders>
              <w:top w:val="nil"/>
              <w:left w:val="nil"/>
              <w:bottom w:val="single" w:sz="4" w:space="0" w:color="auto"/>
              <w:right w:val="nil"/>
            </w:tcBorders>
          </w:tcPr>
          <w:p w:rsidR="00FA2BB4" w:rsidRPr="00B679F5" w:rsidRDefault="00FA2BB4" w:rsidP="00A96C35"/>
        </w:tc>
        <w:tc>
          <w:tcPr>
            <w:tcW w:w="283" w:type="dxa"/>
            <w:tcBorders>
              <w:top w:val="nil"/>
              <w:left w:val="nil"/>
              <w:bottom w:val="nil"/>
              <w:right w:val="nil"/>
            </w:tcBorders>
          </w:tcPr>
          <w:p w:rsidR="00FA2BB4" w:rsidRPr="00B679F5" w:rsidRDefault="00FA2BB4" w:rsidP="00A96C35"/>
        </w:tc>
        <w:tc>
          <w:tcPr>
            <w:tcW w:w="2261" w:type="dxa"/>
            <w:tcBorders>
              <w:top w:val="nil"/>
              <w:left w:val="nil"/>
              <w:bottom w:val="single" w:sz="4" w:space="0" w:color="auto"/>
              <w:right w:val="nil"/>
            </w:tcBorders>
          </w:tcPr>
          <w:p w:rsidR="00FA2BB4" w:rsidRPr="00B679F5" w:rsidRDefault="00FA2BB4" w:rsidP="00A96C35"/>
        </w:tc>
      </w:tr>
      <w:tr w:rsidR="00FA2BB4" w:rsidRPr="00FA6BF7" w:rsidTr="00A96C35">
        <w:trPr>
          <w:trHeight w:val="212"/>
        </w:trPr>
        <w:tc>
          <w:tcPr>
            <w:tcW w:w="1271" w:type="dxa"/>
            <w:tcBorders>
              <w:top w:val="single" w:sz="4" w:space="0" w:color="auto"/>
              <w:left w:val="nil"/>
              <w:bottom w:val="nil"/>
              <w:right w:val="nil"/>
            </w:tcBorders>
          </w:tcPr>
          <w:p w:rsidR="00FA2BB4" w:rsidRPr="00B679F5" w:rsidRDefault="00FA2BB4" w:rsidP="00A96C35">
            <w:pPr>
              <w:jc w:val="center"/>
            </w:pPr>
            <w:r w:rsidRPr="00B679F5">
              <w:rPr>
                <w:sz w:val="16"/>
                <w:szCs w:val="16"/>
              </w:rPr>
              <w:t>(</w:t>
            </w:r>
            <w:r w:rsidRPr="00FA6BF7">
              <w:rPr>
                <w:sz w:val="16"/>
                <w:szCs w:val="16"/>
              </w:rPr>
              <w:t>подпись</w:t>
            </w:r>
            <w:r w:rsidRPr="00B679F5">
              <w:rPr>
                <w:sz w:val="16"/>
                <w:szCs w:val="16"/>
              </w:rPr>
              <w:t>)</w:t>
            </w:r>
          </w:p>
        </w:tc>
        <w:tc>
          <w:tcPr>
            <w:tcW w:w="283" w:type="dxa"/>
            <w:tcBorders>
              <w:top w:val="nil"/>
              <w:left w:val="nil"/>
              <w:bottom w:val="nil"/>
              <w:right w:val="nil"/>
            </w:tcBorders>
          </w:tcPr>
          <w:p w:rsidR="00FA2BB4" w:rsidRPr="00B679F5" w:rsidRDefault="00FA2BB4" w:rsidP="00A96C35"/>
        </w:tc>
        <w:tc>
          <w:tcPr>
            <w:tcW w:w="2261" w:type="dxa"/>
            <w:tcBorders>
              <w:top w:val="single" w:sz="4" w:space="0" w:color="auto"/>
              <w:left w:val="nil"/>
              <w:bottom w:val="nil"/>
              <w:right w:val="nil"/>
            </w:tcBorders>
          </w:tcPr>
          <w:p w:rsidR="00FA2BB4" w:rsidRPr="00FA6BF7" w:rsidRDefault="00FA2BB4" w:rsidP="00A96C35">
            <w:pPr>
              <w:tabs>
                <w:tab w:val="left" w:pos="8364"/>
              </w:tabs>
              <w:jc w:val="center"/>
              <w:rPr>
                <w:sz w:val="16"/>
              </w:rPr>
            </w:pPr>
            <w:r>
              <w:rPr>
                <w:sz w:val="16"/>
              </w:rPr>
              <w:t>(И.О. Фамилия)</w:t>
            </w:r>
          </w:p>
        </w:tc>
      </w:tr>
      <w:tr w:rsidR="00FA2BB4" w:rsidRPr="007206FE" w:rsidTr="00A96C35">
        <w:tc>
          <w:tcPr>
            <w:tcW w:w="3815" w:type="dxa"/>
            <w:gridSpan w:val="3"/>
            <w:tcBorders>
              <w:top w:val="nil"/>
              <w:left w:val="nil"/>
              <w:bottom w:val="nil"/>
              <w:right w:val="nil"/>
            </w:tcBorders>
          </w:tcPr>
          <w:p w:rsidR="00FA2BB4" w:rsidRPr="007206FE" w:rsidRDefault="00FA2BB4" w:rsidP="00A96C35">
            <w:pPr>
              <w:rPr>
                <w:lang w:val="en-US"/>
              </w:rPr>
            </w:pPr>
            <w:r w:rsidRPr="00B679F5">
              <w:t>"</w:t>
            </w:r>
            <w:r w:rsidRPr="00B679F5">
              <w:rPr>
                <w:u w:val="single"/>
              </w:rPr>
              <w:t xml:space="preserve">         </w:t>
            </w:r>
            <w:r w:rsidRPr="00B679F5">
              <w:t xml:space="preserve">" </w:t>
            </w:r>
            <w:r w:rsidRPr="00B679F5">
              <w:rPr>
                <w:u w:val="single"/>
              </w:rPr>
              <w:t xml:space="preserve">                                 </w:t>
            </w:r>
            <w:r>
              <w:rPr>
                <w:lang w:val="en-US"/>
              </w:rPr>
              <w:t>20</w:t>
            </w:r>
            <w:r>
              <w:rPr>
                <w:u w:val="single"/>
                <w:lang w:val="en-US"/>
              </w:rPr>
              <w:t xml:space="preserve">       </w:t>
            </w:r>
            <w:r>
              <w:t>г</w:t>
            </w:r>
            <w:r>
              <w:rPr>
                <w:lang w:val="en-US"/>
              </w:rPr>
              <w:t>.</w:t>
            </w:r>
          </w:p>
        </w:tc>
      </w:tr>
      <w:tr w:rsidR="00FA2BB4" w:rsidRPr="007206FE" w:rsidTr="00A96C35">
        <w:tc>
          <w:tcPr>
            <w:tcW w:w="1271" w:type="dxa"/>
            <w:tcBorders>
              <w:top w:val="nil"/>
              <w:left w:val="nil"/>
              <w:bottom w:val="single" w:sz="4" w:space="0" w:color="auto"/>
              <w:right w:val="nil"/>
            </w:tcBorders>
          </w:tcPr>
          <w:p w:rsidR="00FA2BB4" w:rsidRDefault="00FA2BB4" w:rsidP="00A96C35">
            <w:pPr>
              <w:rPr>
                <w:lang w:val="en-US"/>
              </w:rPr>
            </w:pPr>
          </w:p>
        </w:tc>
        <w:tc>
          <w:tcPr>
            <w:tcW w:w="283" w:type="dxa"/>
            <w:tcBorders>
              <w:top w:val="nil"/>
              <w:left w:val="nil"/>
              <w:bottom w:val="nil"/>
              <w:right w:val="nil"/>
            </w:tcBorders>
          </w:tcPr>
          <w:p w:rsidR="00FA2BB4" w:rsidRDefault="00FA2BB4" w:rsidP="00A96C35">
            <w:pPr>
              <w:rPr>
                <w:lang w:val="en-US"/>
              </w:rPr>
            </w:pPr>
          </w:p>
        </w:tc>
        <w:tc>
          <w:tcPr>
            <w:tcW w:w="2261" w:type="dxa"/>
            <w:tcBorders>
              <w:top w:val="nil"/>
              <w:left w:val="nil"/>
              <w:bottom w:val="single" w:sz="4" w:space="0" w:color="auto"/>
              <w:right w:val="nil"/>
            </w:tcBorders>
          </w:tcPr>
          <w:p w:rsidR="00FA2BB4" w:rsidRPr="007206FE" w:rsidRDefault="00FA2BB4" w:rsidP="00A96C35">
            <w:pPr>
              <w:rPr>
                <w:lang w:val="en-US"/>
              </w:rPr>
            </w:pPr>
          </w:p>
        </w:tc>
      </w:tr>
      <w:tr w:rsidR="00FA2BB4" w:rsidRPr="00FA6BF7" w:rsidTr="00A96C35">
        <w:trPr>
          <w:trHeight w:val="212"/>
        </w:trPr>
        <w:tc>
          <w:tcPr>
            <w:tcW w:w="1271" w:type="dxa"/>
            <w:tcBorders>
              <w:top w:val="single" w:sz="4" w:space="0" w:color="auto"/>
              <w:left w:val="nil"/>
              <w:bottom w:val="nil"/>
              <w:right w:val="nil"/>
            </w:tcBorders>
          </w:tcPr>
          <w:p w:rsidR="00FA2BB4" w:rsidRPr="007206FE" w:rsidRDefault="00FA2BB4" w:rsidP="00A96C3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FA2BB4" w:rsidRDefault="00FA2BB4" w:rsidP="00A96C35">
            <w:pPr>
              <w:rPr>
                <w:lang w:val="en-US"/>
              </w:rPr>
            </w:pPr>
          </w:p>
        </w:tc>
        <w:tc>
          <w:tcPr>
            <w:tcW w:w="2261" w:type="dxa"/>
            <w:tcBorders>
              <w:top w:val="single" w:sz="4" w:space="0" w:color="auto"/>
              <w:left w:val="nil"/>
              <w:bottom w:val="nil"/>
              <w:right w:val="nil"/>
            </w:tcBorders>
          </w:tcPr>
          <w:p w:rsidR="00FA2BB4" w:rsidRPr="00FA6BF7" w:rsidRDefault="00FA2BB4" w:rsidP="00A96C35">
            <w:pPr>
              <w:tabs>
                <w:tab w:val="left" w:pos="8364"/>
              </w:tabs>
              <w:jc w:val="center"/>
              <w:rPr>
                <w:sz w:val="16"/>
              </w:rPr>
            </w:pPr>
            <w:r>
              <w:rPr>
                <w:sz w:val="16"/>
              </w:rPr>
              <w:t>(И. О. Фамилия)</w:t>
            </w:r>
          </w:p>
        </w:tc>
      </w:tr>
      <w:tr w:rsidR="00FA2BB4" w:rsidRPr="007206FE" w:rsidTr="00A96C35">
        <w:tc>
          <w:tcPr>
            <w:tcW w:w="3815" w:type="dxa"/>
            <w:gridSpan w:val="3"/>
            <w:tcBorders>
              <w:top w:val="nil"/>
              <w:left w:val="nil"/>
              <w:bottom w:val="nil"/>
              <w:right w:val="nil"/>
            </w:tcBorders>
          </w:tcPr>
          <w:p w:rsidR="00FA2BB4" w:rsidRPr="007206FE" w:rsidRDefault="00FA2BB4" w:rsidP="00A96C3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r w:rsidR="00FA2BB4" w:rsidRPr="007206FE" w:rsidTr="00A96C35">
        <w:tc>
          <w:tcPr>
            <w:tcW w:w="1271" w:type="dxa"/>
            <w:tcBorders>
              <w:top w:val="nil"/>
              <w:left w:val="nil"/>
              <w:bottom w:val="single" w:sz="4" w:space="0" w:color="auto"/>
              <w:right w:val="nil"/>
            </w:tcBorders>
          </w:tcPr>
          <w:p w:rsidR="00FA2BB4" w:rsidRDefault="00FA2BB4" w:rsidP="00A96C35">
            <w:pPr>
              <w:rPr>
                <w:lang w:val="en-US"/>
              </w:rPr>
            </w:pPr>
          </w:p>
        </w:tc>
        <w:tc>
          <w:tcPr>
            <w:tcW w:w="283" w:type="dxa"/>
            <w:tcBorders>
              <w:top w:val="nil"/>
              <w:left w:val="nil"/>
              <w:bottom w:val="nil"/>
              <w:right w:val="nil"/>
            </w:tcBorders>
          </w:tcPr>
          <w:p w:rsidR="00FA2BB4" w:rsidRDefault="00FA2BB4" w:rsidP="00A96C35">
            <w:pPr>
              <w:rPr>
                <w:lang w:val="en-US"/>
              </w:rPr>
            </w:pPr>
          </w:p>
        </w:tc>
        <w:tc>
          <w:tcPr>
            <w:tcW w:w="2261" w:type="dxa"/>
            <w:tcBorders>
              <w:top w:val="nil"/>
              <w:left w:val="nil"/>
              <w:bottom w:val="single" w:sz="4" w:space="0" w:color="auto"/>
              <w:right w:val="nil"/>
            </w:tcBorders>
          </w:tcPr>
          <w:p w:rsidR="00FA2BB4" w:rsidRPr="007206FE" w:rsidRDefault="00FA2BB4" w:rsidP="00A96C35">
            <w:pPr>
              <w:rPr>
                <w:lang w:val="en-US"/>
              </w:rPr>
            </w:pPr>
          </w:p>
        </w:tc>
      </w:tr>
      <w:tr w:rsidR="00FA2BB4" w:rsidRPr="00FA6BF7" w:rsidTr="00A96C35">
        <w:trPr>
          <w:trHeight w:val="212"/>
        </w:trPr>
        <w:tc>
          <w:tcPr>
            <w:tcW w:w="1271" w:type="dxa"/>
            <w:tcBorders>
              <w:top w:val="single" w:sz="4" w:space="0" w:color="auto"/>
              <w:left w:val="nil"/>
              <w:bottom w:val="nil"/>
              <w:right w:val="nil"/>
            </w:tcBorders>
          </w:tcPr>
          <w:p w:rsidR="00FA2BB4" w:rsidRPr="007206FE" w:rsidRDefault="00FA2BB4" w:rsidP="00A96C3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FA2BB4" w:rsidRDefault="00FA2BB4" w:rsidP="00A96C35">
            <w:pPr>
              <w:rPr>
                <w:lang w:val="en-US"/>
              </w:rPr>
            </w:pPr>
          </w:p>
        </w:tc>
        <w:tc>
          <w:tcPr>
            <w:tcW w:w="2261" w:type="dxa"/>
            <w:tcBorders>
              <w:top w:val="single" w:sz="4" w:space="0" w:color="auto"/>
              <w:left w:val="nil"/>
              <w:bottom w:val="nil"/>
              <w:right w:val="nil"/>
            </w:tcBorders>
          </w:tcPr>
          <w:p w:rsidR="00FA2BB4" w:rsidRPr="00FA6BF7" w:rsidRDefault="00FA2BB4" w:rsidP="00A96C35">
            <w:pPr>
              <w:tabs>
                <w:tab w:val="left" w:pos="8364"/>
              </w:tabs>
              <w:jc w:val="center"/>
              <w:rPr>
                <w:sz w:val="16"/>
              </w:rPr>
            </w:pPr>
            <w:r>
              <w:rPr>
                <w:sz w:val="16"/>
              </w:rPr>
              <w:t>(И.О. Фамилия)</w:t>
            </w:r>
          </w:p>
        </w:tc>
      </w:tr>
      <w:tr w:rsidR="00FA2BB4" w:rsidRPr="007206FE" w:rsidTr="00A96C35">
        <w:tc>
          <w:tcPr>
            <w:tcW w:w="3815" w:type="dxa"/>
            <w:gridSpan w:val="3"/>
            <w:tcBorders>
              <w:top w:val="nil"/>
              <w:left w:val="nil"/>
              <w:bottom w:val="nil"/>
              <w:right w:val="nil"/>
            </w:tcBorders>
          </w:tcPr>
          <w:p w:rsidR="00FA2BB4" w:rsidRPr="007206FE" w:rsidRDefault="00FA2BB4" w:rsidP="00A96C3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r w:rsidR="00FA2BB4" w:rsidRPr="007206FE" w:rsidTr="00A96C35">
        <w:tc>
          <w:tcPr>
            <w:tcW w:w="1271" w:type="dxa"/>
            <w:tcBorders>
              <w:top w:val="nil"/>
              <w:left w:val="nil"/>
              <w:bottom w:val="single" w:sz="4" w:space="0" w:color="auto"/>
              <w:right w:val="nil"/>
            </w:tcBorders>
          </w:tcPr>
          <w:p w:rsidR="00FA2BB4" w:rsidRDefault="00FA2BB4" w:rsidP="00A96C35">
            <w:pPr>
              <w:rPr>
                <w:lang w:val="en-US"/>
              </w:rPr>
            </w:pPr>
          </w:p>
        </w:tc>
        <w:tc>
          <w:tcPr>
            <w:tcW w:w="283" w:type="dxa"/>
            <w:tcBorders>
              <w:top w:val="nil"/>
              <w:left w:val="nil"/>
              <w:bottom w:val="nil"/>
              <w:right w:val="nil"/>
            </w:tcBorders>
          </w:tcPr>
          <w:p w:rsidR="00FA2BB4" w:rsidRDefault="00FA2BB4" w:rsidP="00A96C35">
            <w:pPr>
              <w:rPr>
                <w:lang w:val="en-US"/>
              </w:rPr>
            </w:pPr>
          </w:p>
        </w:tc>
        <w:tc>
          <w:tcPr>
            <w:tcW w:w="2261" w:type="dxa"/>
            <w:tcBorders>
              <w:top w:val="nil"/>
              <w:left w:val="nil"/>
              <w:bottom w:val="single" w:sz="4" w:space="0" w:color="auto"/>
              <w:right w:val="nil"/>
            </w:tcBorders>
          </w:tcPr>
          <w:p w:rsidR="00FA2BB4" w:rsidRPr="007206FE" w:rsidRDefault="00FA2BB4" w:rsidP="00A96C35">
            <w:pPr>
              <w:rPr>
                <w:lang w:val="en-US"/>
              </w:rPr>
            </w:pPr>
          </w:p>
        </w:tc>
      </w:tr>
      <w:tr w:rsidR="00FA2BB4" w:rsidRPr="00FA6BF7" w:rsidTr="00A96C35">
        <w:trPr>
          <w:trHeight w:val="212"/>
        </w:trPr>
        <w:tc>
          <w:tcPr>
            <w:tcW w:w="1271" w:type="dxa"/>
            <w:tcBorders>
              <w:top w:val="single" w:sz="4" w:space="0" w:color="auto"/>
              <w:left w:val="nil"/>
              <w:bottom w:val="nil"/>
              <w:right w:val="nil"/>
            </w:tcBorders>
          </w:tcPr>
          <w:p w:rsidR="00FA2BB4" w:rsidRPr="007206FE" w:rsidRDefault="00FA2BB4" w:rsidP="00A96C3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FA2BB4" w:rsidRDefault="00FA2BB4" w:rsidP="00A96C35">
            <w:pPr>
              <w:rPr>
                <w:lang w:val="en-US"/>
              </w:rPr>
            </w:pPr>
          </w:p>
        </w:tc>
        <w:tc>
          <w:tcPr>
            <w:tcW w:w="2261" w:type="dxa"/>
            <w:tcBorders>
              <w:top w:val="single" w:sz="4" w:space="0" w:color="auto"/>
              <w:left w:val="nil"/>
              <w:bottom w:val="nil"/>
              <w:right w:val="nil"/>
            </w:tcBorders>
          </w:tcPr>
          <w:p w:rsidR="00FA2BB4" w:rsidRPr="00FA6BF7" w:rsidRDefault="00FA2BB4" w:rsidP="00A96C35">
            <w:pPr>
              <w:tabs>
                <w:tab w:val="left" w:pos="8364"/>
              </w:tabs>
              <w:jc w:val="center"/>
              <w:rPr>
                <w:sz w:val="16"/>
              </w:rPr>
            </w:pPr>
            <w:r>
              <w:rPr>
                <w:sz w:val="16"/>
              </w:rPr>
              <w:t>(И. О. Фамилия)</w:t>
            </w:r>
          </w:p>
        </w:tc>
      </w:tr>
      <w:tr w:rsidR="00FA2BB4" w:rsidRPr="007206FE" w:rsidTr="00A96C35">
        <w:tc>
          <w:tcPr>
            <w:tcW w:w="3815" w:type="dxa"/>
            <w:gridSpan w:val="3"/>
            <w:tcBorders>
              <w:top w:val="nil"/>
              <w:left w:val="nil"/>
              <w:bottom w:val="nil"/>
              <w:right w:val="nil"/>
            </w:tcBorders>
          </w:tcPr>
          <w:p w:rsidR="00FA2BB4" w:rsidRPr="007206FE" w:rsidRDefault="00FA2BB4" w:rsidP="00A96C3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bl>
    <w:p w:rsidR="00BF6ADE" w:rsidRDefault="00BF6ADE" w:rsidP="007651AE"/>
    <w:p w:rsidR="007651AE" w:rsidRPr="008A4B5A" w:rsidRDefault="007651AE" w:rsidP="008A4B5A">
      <w:pPr>
        <w:jc w:val="right"/>
      </w:pPr>
    </w:p>
    <w:p w:rsidR="007651AE" w:rsidRPr="008A4B5A" w:rsidRDefault="007651AE" w:rsidP="007651AE">
      <w:pPr>
        <w:jc w:val="center"/>
        <w:rPr>
          <w:sz w:val="64"/>
        </w:rPr>
      </w:pPr>
      <w:r>
        <w:rPr>
          <w:sz w:val="64"/>
        </w:rPr>
        <w:t>РАБОЧАЯ</w:t>
      </w:r>
      <w:r w:rsidRPr="008A4B5A">
        <w:rPr>
          <w:sz w:val="64"/>
        </w:rPr>
        <w:t xml:space="preserve"> </w:t>
      </w:r>
      <w:r>
        <w:rPr>
          <w:sz w:val="64"/>
        </w:rPr>
        <w:t>ПРОГРАММА</w:t>
      </w:r>
    </w:p>
    <w:p w:rsidR="007651AE" w:rsidRPr="008A4B5A" w:rsidRDefault="007651AE" w:rsidP="007651AE"/>
    <w:p w:rsidR="007651AE" w:rsidRDefault="007651AE" w:rsidP="007651AE">
      <w:pPr>
        <w:rPr>
          <w:b/>
        </w:rPr>
      </w:pPr>
      <w:r w:rsidRPr="001B71F9">
        <w:t xml:space="preserve">дисциплины </w:t>
      </w:r>
      <w:r>
        <w:rPr>
          <w:b/>
        </w:rPr>
        <w:t>Основания и фундаменты</w:t>
      </w:r>
    </w:p>
    <w:p w:rsidR="007651AE" w:rsidRPr="001B71F9" w:rsidRDefault="007651AE" w:rsidP="007651AE"/>
    <w:p w:rsidR="006F49AB" w:rsidRDefault="006F49AB" w:rsidP="006F49AB">
      <w:r>
        <w:t xml:space="preserve">Кафедра: Архитектуры и Строительства </w:t>
      </w:r>
    </w:p>
    <w:p w:rsidR="006F49AB" w:rsidRDefault="006F49AB" w:rsidP="006F49AB"/>
    <w:p w:rsidR="006F49AB" w:rsidRDefault="006F49AB" w:rsidP="006F49AB">
      <w:r>
        <w:t>Факультет: Технологический</w:t>
      </w:r>
    </w:p>
    <w:p w:rsidR="007651AE" w:rsidRPr="001B71F9" w:rsidRDefault="007651AE" w:rsidP="007651AE"/>
    <w:p w:rsidR="007651AE" w:rsidRPr="001B71F9" w:rsidRDefault="007651AE" w:rsidP="007651AE">
      <w:r w:rsidRPr="001B71F9">
        <w:t>Направление подготовки 08.03.01 Строительство</w:t>
      </w:r>
    </w:p>
    <w:p w:rsidR="007651AE" w:rsidRPr="001B71F9" w:rsidRDefault="007651AE" w:rsidP="007651AE"/>
    <w:p w:rsidR="007651AE" w:rsidRPr="001B71F9" w:rsidRDefault="007651AE" w:rsidP="007651AE">
      <w:r w:rsidRPr="001B71F9">
        <w:t>Профиль подготовки: Промышленное и гражданское строительство</w:t>
      </w:r>
    </w:p>
    <w:p w:rsidR="007651AE" w:rsidRPr="001B71F9" w:rsidRDefault="007651AE" w:rsidP="007651AE">
      <w:pPr>
        <w:rPr>
          <w:u w:val="single"/>
        </w:rPr>
      </w:pPr>
    </w:p>
    <w:p w:rsidR="007651AE" w:rsidRPr="001B71F9" w:rsidRDefault="007651AE" w:rsidP="007651AE">
      <w:pPr>
        <w:tabs>
          <w:tab w:val="left" w:pos="3810"/>
        </w:tabs>
        <w:jc w:val="both"/>
      </w:pPr>
      <w:r w:rsidRPr="001B71F9">
        <w:t xml:space="preserve">Форма обучения: Очная </w:t>
      </w:r>
    </w:p>
    <w:p w:rsidR="007651AE" w:rsidRPr="001B71F9" w:rsidRDefault="007651AE" w:rsidP="007651AE">
      <w:pPr>
        <w:tabs>
          <w:tab w:val="left" w:pos="3810"/>
        </w:tabs>
        <w:jc w:val="both"/>
      </w:pPr>
    </w:p>
    <w:p w:rsidR="007651AE" w:rsidRPr="001B71F9" w:rsidRDefault="007651AE" w:rsidP="007651AE">
      <w:pPr>
        <w:tabs>
          <w:tab w:val="left" w:pos="3810"/>
        </w:tabs>
        <w:jc w:val="both"/>
      </w:pPr>
      <w:r w:rsidRPr="001B71F9">
        <w:t>Курс(ы) 3</w:t>
      </w:r>
      <w:r>
        <w:t>, 4</w:t>
      </w:r>
    </w:p>
    <w:p w:rsidR="007651AE" w:rsidRPr="001B71F9" w:rsidRDefault="007651AE" w:rsidP="007651AE">
      <w:pPr>
        <w:tabs>
          <w:tab w:val="left" w:pos="3810"/>
        </w:tabs>
        <w:jc w:val="both"/>
      </w:pPr>
    </w:p>
    <w:p w:rsidR="007651AE" w:rsidRPr="001B71F9" w:rsidRDefault="007651AE" w:rsidP="007651AE">
      <w:pPr>
        <w:tabs>
          <w:tab w:val="left" w:pos="3810"/>
        </w:tabs>
        <w:jc w:val="both"/>
      </w:pPr>
      <w:r>
        <w:t>Семестр(ы) 6, 7</w:t>
      </w:r>
    </w:p>
    <w:p w:rsidR="007651AE" w:rsidRPr="001B71F9" w:rsidRDefault="007651AE" w:rsidP="007651AE">
      <w:pPr>
        <w:tabs>
          <w:tab w:val="left" w:pos="3810"/>
        </w:tabs>
        <w:jc w:val="both"/>
      </w:pPr>
    </w:p>
    <w:p w:rsidR="007651AE" w:rsidRPr="001B71F9" w:rsidRDefault="007651AE" w:rsidP="007651AE">
      <w:pPr>
        <w:tabs>
          <w:tab w:val="left" w:pos="3810"/>
        </w:tabs>
        <w:jc w:val="both"/>
      </w:pPr>
      <w:r>
        <w:t>Год начала подготовки 20</w:t>
      </w:r>
      <w:r w:rsidR="00070A6E">
        <w:t>2</w:t>
      </w:r>
      <w:r w:rsidR="00C70990">
        <w:t>2</w:t>
      </w:r>
    </w:p>
    <w:p w:rsidR="007651AE" w:rsidRDefault="007651AE" w:rsidP="007651AE">
      <w:pPr>
        <w:tabs>
          <w:tab w:val="left" w:leader="underscore" w:pos="10206"/>
        </w:tabs>
        <w:jc w:val="center"/>
      </w:pPr>
      <w:r>
        <w:br w:type="page"/>
      </w:r>
    </w:p>
    <w:p w:rsidR="00C70990" w:rsidRDefault="006333F2" w:rsidP="00DB4D7E">
      <w:r w:rsidRPr="006333F2">
        <w:rPr>
          <w:noProof/>
        </w:rPr>
        <w:lastRenderedPageBreak/>
        <w:drawing>
          <wp:anchor distT="0" distB="0" distL="114300" distR="114300" simplePos="0" relativeHeight="251661312" behindDoc="0" locked="0" layoutInCell="1" allowOverlap="1" wp14:anchorId="3AF43909" wp14:editId="463CDA79">
            <wp:simplePos x="0" y="0"/>
            <wp:positionH relativeFrom="column">
              <wp:posOffset>-482633</wp:posOffset>
            </wp:positionH>
            <wp:positionV relativeFrom="paragraph">
              <wp:posOffset>-463382</wp:posOffset>
            </wp:positionV>
            <wp:extent cx="7468478" cy="10599788"/>
            <wp:effectExtent l="0" t="0" r="0" b="0"/>
            <wp:wrapNone/>
            <wp:docPr id="4" name="Рисунок 4" descr="F:\Девальтовский\Рабочие программы\Девальтовский Готовые\2022\Титульные листы\img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Девальтовский\Рабочие программы\Девальтовский Готовые\2022\Титульные листы\img30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77284" cy="10612285"/>
                    </a:xfrm>
                    <a:prstGeom prst="rect">
                      <a:avLst/>
                    </a:prstGeom>
                    <a:noFill/>
                    <a:ln>
                      <a:noFill/>
                    </a:ln>
                  </pic:spPr>
                </pic:pic>
              </a:graphicData>
            </a:graphic>
            <wp14:sizeRelH relativeFrom="page">
              <wp14:pctWidth>0</wp14:pctWidth>
            </wp14:sizeRelH>
            <wp14:sizeRelV relativeFrom="page">
              <wp14:pctHeight>0</wp14:pctHeight>
            </wp14:sizeRelV>
          </wp:anchor>
        </w:drawing>
      </w:r>
      <w:r w:rsidR="00C70990">
        <w:t>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08.03.01 Строительство (уровень бакалавриата), утвержденным Приказом Минобрнауки России от 31.05.2017 № 481, учебным планом, одобренным ученым советом университета 30.03.2022, протокол № 04</w:t>
      </w:r>
    </w:p>
    <w:p w:rsidR="00C70990" w:rsidRDefault="00C70990" w:rsidP="00DB4D7E"/>
    <w:p w:rsidR="00C70990" w:rsidRDefault="00C70990" w:rsidP="00DB4D7E">
      <w:r>
        <w:t>Разработчик</w:t>
      </w:r>
    </w:p>
    <w:p w:rsidR="00C70990" w:rsidRDefault="00C70990" w:rsidP="00DB4D7E">
      <w:r>
        <w:t>Доцент каф. Архитектуры и строительства</w:t>
      </w:r>
      <w:r>
        <w:tab/>
      </w:r>
      <w:r>
        <w:tab/>
      </w:r>
      <w:r>
        <w:tab/>
        <w:t>Девальтовский Е.Э.</w:t>
      </w:r>
    </w:p>
    <w:p w:rsidR="00C70990" w:rsidRDefault="00C70990" w:rsidP="00DB4D7E"/>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1538"/>
        <w:gridCol w:w="1704"/>
        <w:gridCol w:w="1441"/>
        <w:gridCol w:w="1536"/>
        <w:gridCol w:w="1706"/>
      </w:tblGrid>
      <w:tr w:rsidR="00C70990" w:rsidTr="00C70990">
        <w:tc>
          <w:tcPr>
            <w:tcW w:w="9355" w:type="dxa"/>
            <w:gridSpan w:val="6"/>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Рас</w:t>
            </w:r>
            <w:r>
              <w:rPr>
                <w:sz w:val="20"/>
                <w:szCs w:val="20"/>
                <w:lang w:val="en-US" w:eastAsia="en-US"/>
              </w:rPr>
              <w:t>c</w:t>
            </w:r>
            <w:r>
              <w:rPr>
                <w:sz w:val="20"/>
                <w:szCs w:val="20"/>
                <w:lang w:eastAsia="en-US"/>
              </w:rPr>
              <w:t>мотрено на заседании</w:t>
            </w:r>
          </w:p>
        </w:tc>
      </w:tr>
      <w:tr w:rsidR="00C70990" w:rsidTr="00C70990">
        <w:tc>
          <w:tcPr>
            <w:tcW w:w="4675" w:type="dxa"/>
            <w:gridSpan w:val="3"/>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кафедры, реализующей ОПОП</w:t>
            </w:r>
          </w:p>
        </w:tc>
        <w:tc>
          <w:tcPr>
            <w:tcW w:w="4680" w:type="dxa"/>
            <w:gridSpan w:val="3"/>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совета направления подготовки/специальности</w:t>
            </w:r>
          </w:p>
        </w:tc>
      </w:tr>
      <w:tr w:rsidR="00C70990" w:rsidTr="00C70990">
        <w:tc>
          <w:tcPr>
            <w:tcW w:w="1435"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Дата, номер протокола</w:t>
            </w:r>
          </w:p>
        </w:tc>
        <w:tc>
          <w:tcPr>
            <w:tcW w:w="1537"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 xml:space="preserve">ФИО </w:t>
            </w:r>
          </w:p>
          <w:p w:rsidR="00C70990" w:rsidRDefault="00C70990" w:rsidP="00DB4D7E">
            <w:pPr>
              <w:rPr>
                <w:sz w:val="20"/>
                <w:szCs w:val="20"/>
                <w:lang w:eastAsia="en-US"/>
              </w:rPr>
            </w:pPr>
            <w:r>
              <w:rPr>
                <w:sz w:val="20"/>
                <w:szCs w:val="20"/>
                <w:lang w:eastAsia="en-US"/>
              </w:rPr>
              <w:t>зав. кафедрой</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Подпись зав. кафедрой</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Дата, номер протокола</w:t>
            </w:r>
          </w:p>
        </w:tc>
        <w:tc>
          <w:tcPr>
            <w:tcW w:w="1535"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ФИО председателя совета</w:t>
            </w:r>
          </w:p>
        </w:tc>
        <w:tc>
          <w:tcPr>
            <w:tcW w:w="1705"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Подпись председателя совета</w:t>
            </w:r>
          </w:p>
        </w:tc>
      </w:tr>
      <w:tr w:rsidR="00C70990" w:rsidTr="00C70990">
        <w:trPr>
          <w:trHeight w:val="537"/>
        </w:trPr>
        <w:tc>
          <w:tcPr>
            <w:tcW w:w="1435"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12.05.2022</w:t>
            </w:r>
          </w:p>
          <w:p w:rsidR="00C70990" w:rsidRDefault="00C70990" w:rsidP="00DB4D7E">
            <w:pPr>
              <w:rPr>
                <w:sz w:val="20"/>
                <w:szCs w:val="20"/>
                <w:lang w:eastAsia="en-US"/>
              </w:rPr>
            </w:pPr>
            <w:r>
              <w:rPr>
                <w:sz w:val="20"/>
                <w:szCs w:val="20"/>
                <w:lang w:eastAsia="en-US"/>
              </w:rPr>
              <w:t>№ 10</w:t>
            </w:r>
          </w:p>
        </w:tc>
        <w:tc>
          <w:tcPr>
            <w:tcW w:w="1537"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И. Д. Киборт</w:t>
            </w:r>
          </w:p>
        </w:tc>
        <w:tc>
          <w:tcPr>
            <w:tcW w:w="1703" w:type="dxa"/>
            <w:tcBorders>
              <w:top w:val="single" w:sz="4" w:space="0" w:color="000000"/>
              <w:left w:val="single" w:sz="4" w:space="0" w:color="000000"/>
              <w:bottom w:val="single" w:sz="4" w:space="0" w:color="000000"/>
              <w:right w:val="single" w:sz="4" w:space="0" w:color="000000"/>
            </w:tcBorders>
            <w:vAlign w:val="center"/>
          </w:tcPr>
          <w:p w:rsidR="00C70990" w:rsidRDefault="00C70990" w:rsidP="00DB4D7E">
            <w:pP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13.05.20221</w:t>
            </w:r>
          </w:p>
          <w:p w:rsidR="00C70990" w:rsidRDefault="00C70990" w:rsidP="00DB4D7E">
            <w:pPr>
              <w:rPr>
                <w:sz w:val="20"/>
                <w:szCs w:val="20"/>
                <w:lang w:eastAsia="en-US"/>
              </w:rPr>
            </w:pPr>
            <w:r>
              <w:rPr>
                <w:sz w:val="20"/>
                <w:szCs w:val="20"/>
                <w:lang w:eastAsia="en-US"/>
              </w:rPr>
              <w:t>№ 1</w:t>
            </w:r>
          </w:p>
        </w:tc>
        <w:tc>
          <w:tcPr>
            <w:tcW w:w="1535" w:type="dxa"/>
            <w:tcBorders>
              <w:top w:val="single" w:sz="4" w:space="0" w:color="000000"/>
              <w:left w:val="single" w:sz="4" w:space="0" w:color="000000"/>
              <w:bottom w:val="single" w:sz="4" w:space="0" w:color="000000"/>
              <w:right w:val="single" w:sz="4" w:space="0" w:color="000000"/>
            </w:tcBorders>
            <w:vAlign w:val="center"/>
            <w:hideMark/>
          </w:tcPr>
          <w:p w:rsidR="00C70990" w:rsidRDefault="00C70990" w:rsidP="00DB4D7E">
            <w:pPr>
              <w:rPr>
                <w:sz w:val="20"/>
                <w:szCs w:val="20"/>
                <w:lang w:eastAsia="en-US"/>
              </w:rPr>
            </w:pPr>
            <w:r>
              <w:rPr>
                <w:sz w:val="20"/>
                <w:szCs w:val="20"/>
                <w:lang w:eastAsia="en-US"/>
              </w:rPr>
              <w:t>И. Д. Киборт</w:t>
            </w:r>
          </w:p>
        </w:tc>
        <w:tc>
          <w:tcPr>
            <w:tcW w:w="1705" w:type="dxa"/>
            <w:tcBorders>
              <w:top w:val="single" w:sz="4" w:space="0" w:color="000000"/>
              <w:left w:val="single" w:sz="4" w:space="0" w:color="000000"/>
              <w:bottom w:val="single" w:sz="4" w:space="0" w:color="000000"/>
              <w:right w:val="single" w:sz="4" w:space="0" w:color="000000"/>
            </w:tcBorders>
            <w:vAlign w:val="center"/>
          </w:tcPr>
          <w:p w:rsidR="00C70990" w:rsidRDefault="00C70990" w:rsidP="00DB4D7E">
            <w:pPr>
              <w:rPr>
                <w:sz w:val="20"/>
                <w:szCs w:val="20"/>
                <w:lang w:eastAsia="en-US"/>
              </w:rPr>
            </w:pPr>
          </w:p>
        </w:tc>
      </w:tr>
      <w:tr w:rsidR="00FA2BB4" w:rsidTr="00C70990">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r>
      <w:tr w:rsidR="00FA2BB4" w:rsidTr="00C70990">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r>
      <w:tr w:rsidR="00FA2BB4" w:rsidTr="00C70990">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r>
      <w:tr w:rsidR="00FA2BB4" w:rsidTr="00C70990">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FA2BB4" w:rsidRDefault="00FA2BB4" w:rsidP="00DB4D7E">
            <w:pPr>
              <w:rPr>
                <w:sz w:val="20"/>
                <w:szCs w:val="20"/>
                <w:lang w:eastAsia="en-US"/>
              </w:rPr>
            </w:pPr>
          </w:p>
        </w:tc>
      </w:tr>
    </w:tbl>
    <w:p w:rsidR="00C70990" w:rsidRDefault="00C70990" w:rsidP="00DB4D7E"/>
    <w:p w:rsidR="00C70990" w:rsidRDefault="00C70990" w:rsidP="00DB4D7E"/>
    <w:p w:rsidR="00C70990" w:rsidRDefault="00C70990" w:rsidP="00DB4D7E">
      <w:r>
        <w:t xml:space="preserve">Согласовано: </w:t>
      </w:r>
    </w:p>
    <w:p w:rsidR="00C70990" w:rsidRDefault="00C70990" w:rsidP="00DB4D7E"/>
    <w:tbl>
      <w:tblPr>
        <w:tblW w:w="0" w:type="auto"/>
        <w:tblLook w:val="04A0" w:firstRow="1" w:lastRow="0" w:firstColumn="1" w:lastColumn="0" w:noHBand="0" w:noVBand="1"/>
      </w:tblPr>
      <w:tblGrid>
        <w:gridCol w:w="6516"/>
        <w:gridCol w:w="2828"/>
      </w:tblGrid>
      <w:tr w:rsidR="00C70990" w:rsidTr="00C70990">
        <w:tc>
          <w:tcPr>
            <w:tcW w:w="6516" w:type="dxa"/>
          </w:tcPr>
          <w:p w:rsidR="00C70990" w:rsidRDefault="00C70990" w:rsidP="00DB4D7E">
            <w:pPr>
              <w:rPr>
                <w:lang w:eastAsia="en-US"/>
              </w:rPr>
            </w:pPr>
            <w:r>
              <w:rPr>
                <w:lang w:eastAsia="en-US"/>
              </w:rPr>
              <w:t>Руководитель ОПОП,</w:t>
            </w:r>
          </w:p>
          <w:p w:rsidR="00C70990" w:rsidRDefault="00C70990" w:rsidP="00DB4D7E">
            <w:pPr>
              <w:rPr>
                <w:lang w:eastAsia="en-US"/>
              </w:rPr>
            </w:pPr>
            <w:r>
              <w:rPr>
                <w:lang w:eastAsia="en-US"/>
              </w:rPr>
              <w:t>доцент кафедры архитектуры и строительства</w:t>
            </w:r>
          </w:p>
          <w:p w:rsidR="00C70990" w:rsidRDefault="00C70990" w:rsidP="00DB4D7E">
            <w:pPr>
              <w:rPr>
                <w:lang w:eastAsia="en-US"/>
              </w:rPr>
            </w:pPr>
          </w:p>
          <w:p w:rsidR="00C70990" w:rsidRDefault="00C70990" w:rsidP="008B004E">
            <w:pPr>
              <w:rPr>
                <w:lang w:eastAsia="en-US"/>
              </w:rPr>
            </w:pPr>
          </w:p>
        </w:tc>
        <w:tc>
          <w:tcPr>
            <w:tcW w:w="2828" w:type="dxa"/>
            <w:hideMark/>
          </w:tcPr>
          <w:p w:rsidR="00C70990" w:rsidRDefault="00C70990" w:rsidP="00DB4D7E">
            <w:pPr>
              <w:rPr>
                <w:lang w:eastAsia="en-US"/>
              </w:rPr>
            </w:pPr>
            <w:r>
              <w:t>Е. Э. Девальтовский</w:t>
            </w:r>
          </w:p>
        </w:tc>
      </w:tr>
    </w:tbl>
    <w:p w:rsidR="007651AE" w:rsidRDefault="007651AE" w:rsidP="007651AE">
      <w:pPr>
        <w:spacing w:after="160" w:line="259" w:lineRule="auto"/>
        <w:rPr>
          <w:b/>
        </w:rPr>
      </w:pPr>
      <w:r>
        <w:rPr>
          <w:b/>
        </w:rPr>
        <w:br w:type="page"/>
      </w:r>
    </w:p>
    <w:p w:rsidR="00D569A5" w:rsidRPr="000207E2" w:rsidRDefault="00D569A5" w:rsidP="00D569A5">
      <w:pPr>
        <w:tabs>
          <w:tab w:val="left" w:leader="underscore" w:pos="10206"/>
        </w:tabs>
        <w:spacing w:line="288" w:lineRule="auto"/>
        <w:jc w:val="center"/>
        <w:rPr>
          <w:b/>
        </w:rPr>
      </w:pPr>
      <w:r w:rsidRPr="000207E2">
        <w:rPr>
          <w:b/>
        </w:rPr>
        <w:lastRenderedPageBreak/>
        <w:t>Аннотация рабочей программы по дисциплине</w:t>
      </w:r>
    </w:p>
    <w:p w:rsidR="00D569A5" w:rsidRPr="000207E2" w:rsidRDefault="00D569A5" w:rsidP="00D569A5">
      <w:pPr>
        <w:tabs>
          <w:tab w:val="left" w:leader="underscore" w:pos="10206"/>
        </w:tabs>
        <w:spacing w:line="288" w:lineRule="auto"/>
        <w:jc w:val="center"/>
        <w:rPr>
          <w:b/>
        </w:rPr>
      </w:pPr>
      <w:r>
        <w:rPr>
          <w:b/>
        </w:rPr>
        <w:t>Основания и фундаменты</w:t>
      </w:r>
    </w:p>
    <w:p w:rsidR="00D569A5" w:rsidRDefault="00D569A5" w:rsidP="00D569A5">
      <w:pPr>
        <w:tabs>
          <w:tab w:val="left" w:leader="underscore" w:pos="10206"/>
        </w:tabs>
        <w:spacing w:line="288" w:lineRule="auto"/>
      </w:pPr>
    </w:p>
    <w:p w:rsidR="00D569A5" w:rsidRPr="000207E2" w:rsidRDefault="00D569A5" w:rsidP="00D569A5">
      <w:pPr>
        <w:tabs>
          <w:tab w:val="left" w:leader="underscore" w:pos="10206"/>
        </w:tabs>
        <w:spacing w:line="288" w:lineRule="auto"/>
        <w:ind w:firstLine="709"/>
        <w:jc w:val="both"/>
        <w:rPr>
          <w:b/>
        </w:rPr>
      </w:pPr>
      <w:r w:rsidRPr="000207E2">
        <w:rPr>
          <w:b/>
        </w:rPr>
        <w:t>Цель преподавания дисциплины</w:t>
      </w:r>
    </w:p>
    <w:p w:rsidR="00D569A5" w:rsidRPr="005F1E73" w:rsidRDefault="00D569A5" w:rsidP="00D569A5">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подготовка (бакалавров) обучающегося самостоятельному проектированию </w:t>
      </w:r>
      <w:r>
        <w:rPr>
          <w:rFonts w:ascii="TimesNewRoman" w:eastAsiaTheme="minorHAnsi" w:hAnsi="TimesNewRoman" w:cs="TimesNewRoman"/>
          <w:sz w:val="24"/>
          <w:lang w:eastAsia="en-US"/>
        </w:rPr>
        <w:t>оснований и фундаментов</w:t>
      </w:r>
      <w:r w:rsidRPr="005F1E73">
        <w:rPr>
          <w:rFonts w:ascii="TimesNewRoman" w:eastAsiaTheme="minorHAnsi" w:hAnsi="TimesNewRoman" w:cs="TimesNewRoman"/>
          <w:sz w:val="24"/>
          <w:lang w:eastAsia="en-US"/>
        </w:rPr>
        <w:t xml:space="preserve"> зданий и сооружений различного назначения с использованием норм проектирования, стандартов, справочников, средств автоматизированного проектирования.</w:t>
      </w:r>
    </w:p>
    <w:p w:rsidR="00D569A5" w:rsidRPr="005F1E73" w:rsidRDefault="00D569A5" w:rsidP="00D569A5">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выработка понимания основ работы </w:t>
      </w:r>
      <w:r>
        <w:rPr>
          <w:rFonts w:ascii="TimesNewRoman" w:eastAsiaTheme="minorHAnsi" w:hAnsi="TimesNewRoman" w:cs="TimesNewRoman"/>
          <w:sz w:val="24"/>
          <w:lang w:eastAsia="en-US"/>
        </w:rPr>
        <w:t>оснований и фундаментов</w:t>
      </w:r>
      <w:r w:rsidRPr="005F1E73">
        <w:rPr>
          <w:rFonts w:ascii="TimesNewRoman" w:eastAsiaTheme="minorHAnsi" w:hAnsi="TimesNewRoman" w:cs="TimesNewRoman"/>
          <w:sz w:val="24"/>
          <w:lang w:eastAsia="en-US"/>
        </w:rPr>
        <w:t xml:space="preserve"> зданий и сооружений;</w:t>
      </w:r>
    </w:p>
    <w:p w:rsidR="00D569A5" w:rsidRPr="005F1E73" w:rsidRDefault="00D569A5" w:rsidP="00D569A5">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обучение бакалавров рациональному проектированию </w:t>
      </w:r>
      <w:r>
        <w:rPr>
          <w:rFonts w:ascii="TimesNewRoman" w:eastAsiaTheme="minorHAnsi" w:hAnsi="TimesNewRoman" w:cs="TimesNewRoman"/>
          <w:sz w:val="24"/>
          <w:lang w:eastAsia="en-US"/>
        </w:rPr>
        <w:t>оснований и фундаментов</w:t>
      </w:r>
      <w:r w:rsidRPr="005F1E73">
        <w:rPr>
          <w:rFonts w:ascii="TimesNewRoman" w:eastAsiaTheme="minorHAnsi" w:hAnsi="TimesNewRoman" w:cs="TimesNewRoman"/>
          <w:sz w:val="24"/>
          <w:lang w:eastAsia="en-US"/>
        </w:rPr>
        <w:t xml:space="preserve"> с учётом требований изготовления, монтажа, эксплуатационной надёжности и на основе технико-экономического анализа и с привлечением универсальных и специализированных программно-вычислительных комплексов и систем авт</w:t>
      </w:r>
      <w:r>
        <w:rPr>
          <w:rFonts w:ascii="TimesNewRoman" w:eastAsiaTheme="minorHAnsi" w:hAnsi="TimesNewRoman" w:cs="TimesNewRoman"/>
          <w:sz w:val="24"/>
          <w:lang w:eastAsia="en-US"/>
        </w:rPr>
        <w:t>оматизированного проектирования;</w:t>
      </w:r>
    </w:p>
    <w:p w:rsidR="00D569A5" w:rsidRDefault="00D569A5" w:rsidP="00D569A5">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обучение бакалавров составлению проектно-конструкторской документации, выполнению и чтению чертежей зданий, сооружений, умению кон</w:t>
      </w:r>
      <w:bookmarkStart w:id="0" w:name="_GoBack"/>
      <w:bookmarkEnd w:id="0"/>
      <w:r w:rsidRPr="005F1E73">
        <w:rPr>
          <w:rFonts w:ascii="TimesNewRoman" w:eastAsiaTheme="minorHAnsi" w:hAnsi="TimesNewRoman" w:cs="TimesNewRoman"/>
          <w:sz w:val="24"/>
          <w:lang w:eastAsia="en-US"/>
        </w:rPr>
        <w:t xml:space="preserve">струировать и рассчитывать </w:t>
      </w:r>
      <w:r>
        <w:rPr>
          <w:rFonts w:ascii="TimesNewRoman" w:eastAsiaTheme="minorHAnsi" w:hAnsi="TimesNewRoman" w:cs="TimesNewRoman"/>
          <w:sz w:val="24"/>
          <w:lang w:eastAsia="en-US"/>
        </w:rPr>
        <w:t>основания и фундаменты</w:t>
      </w:r>
      <w:r w:rsidRPr="005F1E73">
        <w:rPr>
          <w:rFonts w:ascii="TimesNewRoman" w:eastAsiaTheme="minorHAnsi" w:hAnsi="TimesNewRoman" w:cs="TimesNewRoman"/>
          <w:sz w:val="24"/>
          <w:lang w:eastAsia="en-US"/>
        </w:rPr>
        <w:t xml:space="preserve"> с использованием норм проектирования и универсальных и специализированных программно-вычислительных комплексов и систем автоматизированного проектирования.</w:t>
      </w:r>
    </w:p>
    <w:p w:rsidR="00D569A5" w:rsidRPr="003864FF" w:rsidRDefault="00D569A5" w:rsidP="00D569A5">
      <w:pPr>
        <w:spacing w:line="288" w:lineRule="auto"/>
        <w:ind w:firstLine="709"/>
        <w:jc w:val="both"/>
        <w:rPr>
          <w:rFonts w:eastAsiaTheme="minorHAnsi"/>
        </w:rPr>
      </w:pPr>
      <w:r>
        <w:rPr>
          <w:rFonts w:eastAsiaTheme="minorHAnsi"/>
          <w:lang w:eastAsia="en-US"/>
        </w:rPr>
        <w:t>-</w:t>
      </w:r>
      <w:r w:rsidRPr="00717CC5">
        <w:rPr>
          <w:rFonts w:eastAsiaTheme="minorHAnsi"/>
          <w:lang w:eastAsia="en-US"/>
        </w:rPr>
        <w:t xml:space="preserve"> </w:t>
      </w:r>
      <w:r w:rsidRPr="003864FF">
        <w:rPr>
          <w:rFonts w:eastAsiaTheme="minorHAnsi"/>
        </w:rPr>
        <w:t>ознакомление студента с методами определения физико-механических свойств грунтов, методами расчё</w:t>
      </w:r>
      <w:r>
        <w:rPr>
          <w:rFonts w:eastAsiaTheme="minorHAnsi"/>
        </w:rPr>
        <w:t>та</w:t>
      </w:r>
      <w:r w:rsidRPr="003864FF">
        <w:rPr>
          <w:rFonts w:eastAsiaTheme="minorHAnsi"/>
        </w:rPr>
        <w:t xml:space="preserve"> напряжённо-деформированного состояния грунтового массива в зависимости от природного давления и внешней нагрузки, анализа грунтового массива как основания или среды размещения инженерных сооружений, ознакомление с методами проектирования фундаментов по предельным состояниям.</w:t>
      </w:r>
    </w:p>
    <w:p w:rsidR="00D569A5" w:rsidRDefault="00D569A5" w:rsidP="00D569A5">
      <w:pPr>
        <w:tabs>
          <w:tab w:val="left" w:leader="underscore" w:pos="10206"/>
        </w:tabs>
        <w:spacing w:line="288" w:lineRule="auto"/>
        <w:ind w:firstLine="709"/>
      </w:pPr>
    </w:p>
    <w:p w:rsidR="00D569A5" w:rsidRPr="00717CC5" w:rsidRDefault="00D569A5" w:rsidP="00D569A5">
      <w:pPr>
        <w:tabs>
          <w:tab w:val="left" w:leader="underscore" w:pos="10206"/>
        </w:tabs>
        <w:spacing w:line="288" w:lineRule="auto"/>
        <w:ind w:firstLine="709"/>
        <w:rPr>
          <w:b/>
        </w:rPr>
      </w:pPr>
      <w:r w:rsidRPr="00717CC5">
        <w:rPr>
          <w:b/>
        </w:rPr>
        <w:t>Задачи изучения</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сформировать представления об основных компонентах комплексной дисциплины «</w:t>
      </w:r>
      <w:r>
        <w:rPr>
          <w:sz w:val="24"/>
          <w:szCs w:val="24"/>
        </w:rPr>
        <w:t>Основания и фундаменты</w:t>
      </w:r>
      <w:r w:rsidRPr="00705E27">
        <w:rPr>
          <w:sz w:val="24"/>
          <w:szCs w:val="24"/>
        </w:rPr>
        <w:t xml:space="preserve">»; </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раскрыть понятийный аппарат дисциплины; </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работы </w:t>
      </w:r>
      <w:r>
        <w:rPr>
          <w:sz w:val="24"/>
          <w:szCs w:val="24"/>
        </w:rPr>
        <w:t>оснований и фундаментов</w:t>
      </w:r>
      <w:r w:rsidRPr="00705E27">
        <w:rPr>
          <w:sz w:val="24"/>
          <w:szCs w:val="24"/>
        </w:rPr>
        <w:t>;</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методов расчёта </w:t>
      </w:r>
      <w:r>
        <w:rPr>
          <w:sz w:val="24"/>
          <w:szCs w:val="24"/>
        </w:rPr>
        <w:t>оснований и фундаментов</w:t>
      </w:r>
      <w:r w:rsidRPr="00705E27">
        <w:rPr>
          <w:sz w:val="24"/>
          <w:szCs w:val="24"/>
        </w:rPr>
        <w:t xml:space="preserve">; </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навыки проектирования </w:t>
      </w:r>
      <w:r>
        <w:rPr>
          <w:sz w:val="24"/>
          <w:szCs w:val="24"/>
        </w:rPr>
        <w:t>оснований и фундаментов</w:t>
      </w:r>
      <w:r w:rsidRPr="00705E27">
        <w:rPr>
          <w:sz w:val="24"/>
          <w:szCs w:val="24"/>
        </w:rPr>
        <w:t xml:space="preserve"> гражданских, промышленных зданий и специальных сооружений; </w:t>
      </w:r>
    </w:p>
    <w:p w:rsidR="00D569A5" w:rsidRPr="00705E27" w:rsidRDefault="00D569A5" w:rsidP="00D569A5">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умение сравнивать разные варианты </w:t>
      </w:r>
      <w:r>
        <w:rPr>
          <w:sz w:val="24"/>
          <w:szCs w:val="24"/>
        </w:rPr>
        <w:t>оснований и фундаментов</w:t>
      </w:r>
      <w:r w:rsidRPr="00705E27">
        <w:rPr>
          <w:sz w:val="24"/>
          <w:szCs w:val="24"/>
        </w:rPr>
        <w:t xml:space="preserve"> методикой технико-экономического сравнения.</w:t>
      </w:r>
    </w:p>
    <w:p w:rsidR="00D569A5" w:rsidRDefault="00D569A5" w:rsidP="00D569A5">
      <w:pPr>
        <w:tabs>
          <w:tab w:val="left" w:pos="851"/>
          <w:tab w:val="left" w:leader="underscore" w:pos="10206"/>
        </w:tabs>
        <w:spacing w:line="288" w:lineRule="auto"/>
        <w:ind w:firstLine="709"/>
      </w:pPr>
    </w:p>
    <w:p w:rsidR="00D569A5" w:rsidRPr="00717CC5" w:rsidRDefault="00D569A5" w:rsidP="00D569A5">
      <w:pPr>
        <w:spacing w:line="288" w:lineRule="auto"/>
        <w:ind w:firstLine="709"/>
        <w:jc w:val="both"/>
        <w:rPr>
          <w:b/>
        </w:rPr>
      </w:pPr>
      <w:r w:rsidRPr="00717CC5">
        <w:rPr>
          <w:b/>
        </w:rPr>
        <w:t>В ходе изучения дисциплины у обучающегося формируются следующие компетенции:</w:t>
      </w:r>
    </w:p>
    <w:p w:rsidR="00D569A5" w:rsidRDefault="00D569A5" w:rsidP="00D569A5">
      <w:pPr>
        <w:tabs>
          <w:tab w:val="left" w:leader="underscore" w:pos="10206"/>
        </w:tabs>
        <w:spacing w:line="288" w:lineRule="auto"/>
        <w:ind w:firstLine="709"/>
        <w:jc w:val="both"/>
        <w:rPr>
          <w:color w:val="000000"/>
        </w:rPr>
      </w:pPr>
      <w:r w:rsidRPr="00D96A90">
        <w:rPr>
          <w:color w:val="000000"/>
        </w:rPr>
        <w:t>ПК-</w:t>
      </w:r>
      <w:r>
        <w:rPr>
          <w:color w:val="000000"/>
        </w:rPr>
        <w:t xml:space="preserve">1 - </w:t>
      </w:r>
      <w:r w:rsidR="00302832" w:rsidRPr="00302832">
        <w:rPr>
          <w:color w:val="000000"/>
        </w:rPr>
        <w:t>Способность проводить оценку технических и технологических решений в сфере промышленного и гражданского строительства</w:t>
      </w:r>
      <w:r>
        <w:rPr>
          <w:color w:val="000000"/>
        </w:rPr>
        <w:t>.</w:t>
      </w:r>
    </w:p>
    <w:p w:rsidR="00C70990" w:rsidRDefault="00C70990" w:rsidP="00C70990">
      <w:pPr>
        <w:tabs>
          <w:tab w:val="left" w:pos="709"/>
        </w:tabs>
        <w:spacing w:line="288" w:lineRule="auto"/>
        <w:jc w:val="both"/>
        <w:rPr>
          <w:rFonts w:ascii="TimesNewRoman" w:eastAsiaTheme="minorHAnsi" w:hAnsi="TimesNewRoman" w:cs="TimesNewRoman"/>
          <w:lang w:eastAsia="en-US"/>
        </w:rPr>
      </w:pPr>
      <w:r>
        <w:rPr>
          <w:color w:val="000000"/>
        </w:rPr>
        <w:tab/>
      </w:r>
      <w:r w:rsidRPr="00D96A90">
        <w:rPr>
          <w:color w:val="000000"/>
        </w:rPr>
        <w:t>ПК-</w:t>
      </w:r>
      <w:r>
        <w:rPr>
          <w:color w:val="000000"/>
        </w:rPr>
        <w:t xml:space="preserve">2 - </w:t>
      </w:r>
      <w:r w:rsidRPr="00213F0F">
        <w:rPr>
          <w:color w:val="000000"/>
        </w:rPr>
        <w:t>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w:t>
      </w:r>
      <w:r>
        <w:rPr>
          <w:color w:val="000000"/>
        </w:rPr>
        <w:t>.</w:t>
      </w:r>
    </w:p>
    <w:p w:rsidR="00D569A5" w:rsidRDefault="00D569A5" w:rsidP="00D569A5">
      <w:pPr>
        <w:tabs>
          <w:tab w:val="left" w:leader="underscore" w:pos="10206"/>
        </w:tabs>
        <w:spacing w:line="288" w:lineRule="auto"/>
        <w:ind w:firstLine="709"/>
        <w:jc w:val="both"/>
      </w:pPr>
      <w:r w:rsidRPr="00717CC5">
        <w:t>ПК-</w:t>
      </w:r>
      <w:r w:rsidR="00302832">
        <w:t>4</w:t>
      </w:r>
      <w:r>
        <w:t xml:space="preserve"> - </w:t>
      </w:r>
      <w:r w:rsidR="00302832" w:rsidRPr="00302832">
        <w:t>Способность проводить расчётное обоснование и конструирование строительных конструкций зданий и сооружений промышленного и гражданского назначения</w:t>
      </w:r>
      <w:r>
        <w:t>.</w:t>
      </w:r>
    </w:p>
    <w:p w:rsidR="007651AE" w:rsidRDefault="007651AE" w:rsidP="005947C6">
      <w:pPr>
        <w:tabs>
          <w:tab w:val="left" w:leader="underscore" w:pos="10206"/>
        </w:tabs>
        <w:spacing w:line="307" w:lineRule="auto"/>
      </w:pPr>
    </w:p>
    <w:p w:rsidR="00302832" w:rsidRPr="00717CC5" w:rsidRDefault="00302832" w:rsidP="00302832">
      <w:pPr>
        <w:tabs>
          <w:tab w:val="left" w:leader="underscore" w:pos="10206"/>
        </w:tabs>
        <w:spacing w:line="307" w:lineRule="auto"/>
        <w:rPr>
          <w:b/>
        </w:rPr>
      </w:pPr>
      <w:r w:rsidRPr="00717CC5">
        <w:rPr>
          <w:b/>
        </w:rPr>
        <w:t>1. П</w:t>
      </w:r>
      <w:r w:rsidRPr="00717CC5">
        <w:rPr>
          <w:b/>
          <w:shd w:val="clear" w:color="auto" w:fill="FFFFFF"/>
        </w:rPr>
        <w:t>еречень планируемых результатов обучения по дисциплине (модулю), соотнесённых с планируемыми результатами освоения образовательной программы</w:t>
      </w:r>
    </w:p>
    <w:p w:rsidR="00302832" w:rsidRPr="00717CC5" w:rsidRDefault="00302832" w:rsidP="00302832">
      <w:pPr>
        <w:jc w:val="both"/>
        <w:rPr>
          <w:b/>
        </w:rPr>
      </w:pPr>
      <w:r w:rsidRPr="00717CC5">
        <w:rPr>
          <w:b/>
        </w:rPr>
        <w:t>1.1. Цель преподавания дисциплины</w:t>
      </w:r>
    </w:p>
    <w:p w:rsidR="00302832" w:rsidRPr="005F1E73" w:rsidRDefault="00302832" w:rsidP="00302832">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подготовка (бакалавров) обучающегося самостоятельному проектированию </w:t>
      </w:r>
      <w:r>
        <w:rPr>
          <w:rFonts w:ascii="TimesNewRoman" w:eastAsiaTheme="minorHAnsi" w:hAnsi="TimesNewRoman" w:cs="TimesNewRoman"/>
          <w:sz w:val="24"/>
          <w:lang w:eastAsia="en-US"/>
        </w:rPr>
        <w:t xml:space="preserve">оснований и </w:t>
      </w:r>
      <w:r>
        <w:rPr>
          <w:rFonts w:ascii="TimesNewRoman" w:eastAsiaTheme="minorHAnsi" w:hAnsi="TimesNewRoman" w:cs="TimesNewRoman"/>
          <w:sz w:val="24"/>
          <w:lang w:eastAsia="en-US"/>
        </w:rPr>
        <w:lastRenderedPageBreak/>
        <w:t>фундаментов</w:t>
      </w:r>
      <w:r w:rsidRPr="005F1E73">
        <w:rPr>
          <w:rFonts w:ascii="TimesNewRoman" w:eastAsiaTheme="minorHAnsi" w:hAnsi="TimesNewRoman" w:cs="TimesNewRoman"/>
          <w:sz w:val="24"/>
          <w:lang w:eastAsia="en-US"/>
        </w:rPr>
        <w:t xml:space="preserve"> зданий и сооружений различного назначения с использованием норм проектирования, стандартов, справочников, средств автоматизированного проектирования.</w:t>
      </w:r>
    </w:p>
    <w:p w:rsidR="00302832" w:rsidRPr="005F1E73" w:rsidRDefault="00302832" w:rsidP="00302832">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выработка понимания основ работы </w:t>
      </w:r>
      <w:r>
        <w:rPr>
          <w:rFonts w:ascii="TimesNewRoman" w:eastAsiaTheme="minorHAnsi" w:hAnsi="TimesNewRoman" w:cs="TimesNewRoman"/>
          <w:sz w:val="24"/>
          <w:lang w:eastAsia="en-US"/>
        </w:rPr>
        <w:t>оснований и фундаментов</w:t>
      </w:r>
      <w:r w:rsidRPr="005F1E73">
        <w:rPr>
          <w:rFonts w:ascii="TimesNewRoman" w:eastAsiaTheme="minorHAnsi" w:hAnsi="TimesNewRoman" w:cs="TimesNewRoman"/>
          <w:sz w:val="24"/>
          <w:lang w:eastAsia="en-US"/>
        </w:rPr>
        <w:t xml:space="preserve"> зданий и сооружений;</w:t>
      </w:r>
    </w:p>
    <w:p w:rsidR="00302832" w:rsidRPr="005F1E73" w:rsidRDefault="00302832" w:rsidP="00302832">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обучение бакалавров рациональному проектированию </w:t>
      </w:r>
      <w:r>
        <w:rPr>
          <w:rFonts w:ascii="TimesNewRoman" w:eastAsiaTheme="minorHAnsi" w:hAnsi="TimesNewRoman" w:cs="TimesNewRoman"/>
          <w:sz w:val="24"/>
          <w:lang w:eastAsia="en-US"/>
        </w:rPr>
        <w:t>оснований и фундаментов</w:t>
      </w:r>
      <w:r w:rsidRPr="005F1E73">
        <w:rPr>
          <w:rFonts w:ascii="TimesNewRoman" w:eastAsiaTheme="minorHAnsi" w:hAnsi="TimesNewRoman" w:cs="TimesNewRoman"/>
          <w:sz w:val="24"/>
          <w:lang w:eastAsia="en-US"/>
        </w:rPr>
        <w:t xml:space="preserve"> с учётом требований изготовления, монтажа, эксплуатационной надёжности и на основе технико-экономического анализа и с привлечением универсальных и специализированных программно-вычислительных комплексов и систем авт</w:t>
      </w:r>
      <w:r>
        <w:rPr>
          <w:rFonts w:ascii="TimesNewRoman" w:eastAsiaTheme="minorHAnsi" w:hAnsi="TimesNewRoman" w:cs="TimesNewRoman"/>
          <w:sz w:val="24"/>
          <w:lang w:eastAsia="en-US"/>
        </w:rPr>
        <w:t>оматизированного проектирования;</w:t>
      </w:r>
    </w:p>
    <w:p w:rsidR="00302832" w:rsidRDefault="00302832" w:rsidP="00302832">
      <w:pPr>
        <w:pStyle w:val="a9"/>
        <w:numPr>
          <w:ilvl w:val="0"/>
          <w:numId w:val="16"/>
        </w:numPr>
        <w:tabs>
          <w:tab w:val="left" w:pos="851"/>
        </w:tabs>
        <w:spacing w:line="288" w:lineRule="auto"/>
        <w:ind w:left="0" w:firstLine="709"/>
        <w:jc w:val="both"/>
        <w:rPr>
          <w:rFonts w:ascii="TimesNewRoman" w:eastAsiaTheme="minorHAnsi" w:hAnsi="TimesNewRoman" w:cs="TimesNewRoman"/>
          <w:sz w:val="24"/>
          <w:lang w:eastAsia="en-US"/>
        </w:rPr>
      </w:pPr>
      <w:r w:rsidRPr="005F1E73">
        <w:rPr>
          <w:rFonts w:ascii="TimesNewRoman" w:eastAsiaTheme="minorHAnsi" w:hAnsi="TimesNewRoman" w:cs="TimesNewRoman"/>
          <w:sz w:val="24"/>
          <w:lang w:eastAsia="en-US"/>
        </w:rPr>
        <w:t xml:space="preserve">обучение бакалавров составлению проектно-конструкторской документации, выполнению и чтению чертежей зданий, сооружений, умению конструировать и рассчитывать </w:t>
      </w:r>
      <w:r>
        <w:rPr>
          <w:rFonts w:ascii="TimesNewRoman" w:eastAsiaTheme="minorHAnsi" w:hAnsi="TimesNewRoman" w:cs="TimesNewRoman"/>
          <w:sz w:val="24"/>
          <w:lang w:eastAsia="en-US"/>
        </w:rPr>
        <w:t>основания и фундаменты</w:t>
      </w:r>
      <w:r w:rsidRPr="005F1E73">
        <w:rPr>
          <w:rFonts w:ascii="TimesNewRoman" w:eastAsiaTheme="minorHAnsi" w:hAnsi="TimesNewRoman" w:cs="TimesNewRoman"/>
          <w:sz w:val="24"/>
          <w:lang w:eastAsia="en-US"/>
        </w:rPr>
        <w:t xml:space="preserve"> с использованием норм проектирования и универсальных и специализированных программно-вычислительных комплексов и систем автоматизированного проектирования.</w:t>
      </w:r>
    </w:p>
    <w:p w:rsidR="00302832" w:rsidRPr="003864FF" w:rsidRDefault="00302832" w:rsidP="00302832">
      <w:pPr>
        <w:spacing w:line="288" w:lineRule="auto"/>
        <w:ind w:firstLine="709"/>
        <w:jc w:val="both"/>
        <w:rPr>
          <w:rFonts w:eastAsiaTheme="minorHAnsi"/>
        </w:rPr>
      </w:pPr>
      <w:r>
        <w:rPr>
          <w:rFonts w:eastAsiaTheme="minorHAnsi"/>
          <w:lang w:eastAsia="en-US"/>
        </w:rPr>
        <w:t>-</w:t>
      </w:r>
      <w:r w:rsidRPr="00717CC5">
        <w:rPr>
          <w:rFonts w:eastAsiaTheme="minorHAnsi"/>
          <w:lang w:eastAsia="en-US"/>
        </w:rPr>
        <w:t xml:space="preserve"> </w:t>
      </w:r>
      <w:r w:rsidRPr="003864FF">
        <w:rPr>
          <w:rFonts w:eastAsiaTheme="minorHAnsi"/>
        </w:rPr>
        <w:t>ознакомление студента с методами определения физико-механических свойств грунтов, методами расчё</w:t>
      </w:r>
      <w:r>
        <w:rPr>
          <w:rFonts w:eastAsiaTheme="minorHAnsi"/>
        </w:rPr>
        <w:t>та</w:t>
      </w:r>
      <w:r w:rsidRPr="003864FF">
        <w:rPr>
          <w:rFonts w:eastAsiaTheme="minorHAnsi"/>
        </w:rPr>
        <w:t xml:space="preserve"> напряжённо-деформированного состояния грунтового массива в зависимости от природного давления и внешней нагрузки, анализа грунтового массива как основания или среды размещения инженерных сооружений, ознакомление с методами проектирования фундаментов по предельным состояниям.</w:t>
      </w:r>
    </w:p>
    <w:p w:rsidR="00302832" w:rsidRDefault="00302832" w:rsidP="00302832">
      <w:pPr>
        <w:tabs>
          <w:tab w:val="left" w:leader="underscore" w:pos="10206"/>
        </w:tabs>
        <w:spacing w:line="288" w:lineRule="auto"/>
        <w:ind w:firstLine="709"/>
      </w:pPr>
    </w:p>
    <w:p w:rsidR="00302832" w:rsidRPr="00717CC5" w:rsidRDefault="00302832" w:rsidP="00302832">
      <w:pPr>
        <w:tabs>
          <w:tab w:val="left" w:leader="underscore" w:pos="10206"/>
        </w:tabs>
        <w:spacing w:line="288" w:lineRule="auto"/>
        <w:rPr>
          <w:b/>
        </w:rPr>
      </w:pPr>
      <w:r>
        <w:rPr>
          <w:b/>
        </w:rPr>
        <w:t xml:space="preserve">1.2. </w:t>
      </w:r>
      <w:r w:rsidRPr="00717CC5">
        <w:rPr>
          <w:b/>
        </w:rPr>
        <w:t>Задачи изучения</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сформировать представления об основных компонентах комплексной дисциплины «</w:t>
      </w:r>
      <w:r>
        <w:rPr>
          <w:sz w:val="24"/>
          <w:szCs w:val="24"/>
        </w:rPr>
        <w:t>Основания и фундаменты</w:t>
      </w:r>
      <w:r w:rsidRPr="00705E27">
        <w:rPr>
          <w:sz w:val="24"/>
          <w:szCs w:val="24"/>
        </w:rPr>
        <w:t xml:space="preserve">»; </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раскрыть понятийный аппарат дисциплины; </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работы </w:t>
      </w:r>
      <w:r>
        <w:rPr>
          <w:sz w:val="24"/>
          <w:szCs w:val="24"/>
        </w:rPr>
        <w:t>оснований и фундаментов</w:t>
      </w:r>
      <w:r w:rsidRPr="00705E27">
        <w:rPr>
          <w:sz w:val="24"/>
          <w:szCs w:val="24"/>
        </w:rPr>
        <w:t>;</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методов расчёта </w:t>
      </w:r>
      <w:r>
        <w:rPr>
          <w:sz w:val="24"/>
          <w:szCs w:val="24"/>
        </w:rPr>
        <w:t>оснований и фундаментов</w:t>
      </w:r>
      <w:r w:rsidRPr="00705E27">
        <w:rPr>
          <w:sz w:val="24"/>
          <w:szCs w:val="24"/>
        </w:rPr>
        <w:t xml:space="preserve">; </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навыки проектирования </w:t>
      </w:r>
      <w:r>
        <w:rPr>
          <w:sz w:val="24"/>
          <w:szCs w:val="24"/>
        </w:rPr>
        <w:t>оснований и фундаментов</w:t>
      </w:r>
      <w:r w:rsidRPr="00705E27">
        <w:rPr>
          <w:sz w:val="24"/>
          <w:szCs w:val="24"/>
        </w:rPr>
        <w:t xml:space="preserve"> гражданских, промышленных зданий и специальных сооружений; </w:t>
      </w:r>
    </w:p>
    <w:p w:rsidR="00302832" w:rsidRPr="00705E27" w:rsidRDefault="00302832" w:rsidP="00302832">
      <w:pPr>
        <w:pStyle w:val="a9"/>
        <w:widowControl/>
        <w:numPr>
          <w:ilvl w:val="0"/>
          <w:numId w:val="15"/>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умение сравнивать разные варианты </w:t>
      </w:r>
      <w:r>
        <w:rPr>
          <w:sz w:val="24"/>
          <w:szCs w:val="24"/>
        </w:rPr>
        <w:t>оснований и фундаментов</w:t>
      </w:r>
      <w:r w:rsidRPr="00705E27">
        <w:rPr>
          <w:sz w:val="24"/>
          <w:szCs w:val="24"/>
        </w:rPr>
        <w:t xml:space="preserve"> методикой технико-экономического сравнения.</w:t>
      </w:r>
    </w:p>
    <w:p w:rsidR="00302832" w:rsidRPr="00705E27" w:rsidRDefault="00302832" w:rsidP="00302832">
      <w:pPr>
        <w:spacing w:line="288" w:lineRule="auto"/>
        <w:ind w:firstLine="708"/>
        <w:jc w:val="both"/>
      </w:pPr>
      <w:r w:rsidRPr="00705E27">
        <w:t xml:space="preserve">Теоретические, расчётные и практические приложения дисциплины изучаются в процессе работы над лекционным курсом, при курсовом проектировании и самостоятельной работе с учебной и технической литературой. </w:t>
      </w:r>
    </w:p>
    <w:p w:rsidR="00FD4AA9" w:rsidRDefault="00FD4AA9" w:rsidP="00FD4AA9">
      <w:pPr>
        <w:jc w:val="both"/>
      </w:pPr>
    </w:p>
    <w:p w:rsidR="00302832" w:rsidRPr="00837FA8" w:rsidRDefault="00302832" w:rsidP="00302832">
      <w:pPr>
        <w:spacing w:line="288" w:lineRule="auto"/>
        <w:jc w:val="both"/>
        <w:rPr>
          <w:b/>
        </w:rPr>
      </w:pPr>
      <w:r w:rsidRPr="00837FA8">
        <w:rPr>
          <w:b/>
        </w:rPr>
        <w:t>1.3. Компетенции обучающегося, формируемые в результате освоения дисциплины (модуля)</w:t>
      </w:r>
    </w:p>
    <w:p w:rsidR="005947C6" w:rsidRDefault="005947C6" w:rsidP="00FD4AA9">
      <w:pPr>
        <w:jc w:val="both"/>
      </w:pPr>
    </w:p>
    <w:tbl>
      <w:tblPr>
        <w:tblW w:w="95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3029"/>
        <w:gridCol w:w="5918"/>
      </w:tblGrid>
      <w:tr w:rsidR="00302832" w:rsidRPr="001B71F9" w:rsidTr="00D86C19">
        <w:trPr>
          <w:tblHeader/>
        </w:trPr>
        <w:tc>
          <w:tcPr>
            <w:tcW w:w="623" w:type="dxa"/>
            <w:shd w:val="clear" w:color="auto" w:fill="auto"/>
          </w:tcPr>
          <w:p w:rsidR="00302832" w:rsidRPr="001B71F9" w:rsidRDefault="00302832" w:rsidP="00D86C19">
            <w:pPr>
              <w:jc w:val="both"/>
            </w:pPr>
            <w:r w:rsidRPr="001B71F9">
              <w:t xml:space="preserve">№ </w:t>
            </w:r>
          </w:p>
          <w:p w:rsidR="00302832" w:rsidRPr="001B71F9" w:rsidRDefault="00302832" w:rsidP="00D86C19">
            <w:pPr>
              <w:jc w:val="both"/>
            </w:pPr>
            <w:r w:rsidRPr="001B71F9">
              <w:t>п-п</w:t>
            </w:r>
          </w:p>
        </w:tc>
        <w:tc>
          <w:tcPr>
            <w:tcW w:w="3029" w:type="dxa"/>
            <w:shd w:val="clear" w:color="auto" w:fill="auto"/>
          </w:tcPr>
          <w:p w:rsidR="00302832" w:rsidRPr="001B71F9" w:rsidRDefault="00302832" w:rsidP="00D86C19">
            <w:pPr>
              <w:jc w:val="both"/>
            </w:pPr>
            <w:r w:rsidRPr="001B71F9">
              <w:t>Содержание формируемых компетенций</w:t>
            </w:r>
          </w:p>
        </w:tc>
        <w:tc>
          <w:tcPr>
            <w:tcW w:w="5918" w:type="dxa"/>
            <w:shd w:val="clear" w:color="auto" w:fill="auto"/>
          </w:tcPr>
          <w:p w:rsidR="00302832" w:rsidRPr="001B71F9" w:rsidRDefault="00302832" w:rsidP="00D86C19">
            <w:pPr>
              <w:jc w:val="both"/>
            </w:pPr>
            <w:r w:rsidRPr="00744026">
              <w:t>Индикаторы достижения компетенции</w:t>
            </w:r>
          </w:p>
        </w:tc>
      </w:tr>
      <w:tr w:rsidR="00302832" w:rsidRPr="001B71F9" w:rsidTr="00D86C19">
        <w:tc>
          <w:tcPr>
            <w:tcW w:w="9570" w:type="dxa"/>
            <w:gridSpan w:val="3"/>
          </w:tcPr>
          <w:p w:rsidR="00302832" w:rsidRPr="001B71F9" w:rsidRDefault="00302832" w:rsidP="00D86C19">
            <w:pPr>
              <w:jc w:val="center"/>
            </w:pPr>
            <w:r w:rsidRPr="001B71F9">
              <w:t>Профессиональные (ПК)</w:t>
            </w:r>
          </w:p>
        </w:tc>
      </w:tr>
      <w:tr w:rsidR="00302832" w:rsidRPr="001B71F9" w:rsidTr="00D86C19">
        <w:tc>
          <w:tcPr>
            <w:tcW w:w="623" w:type="dxa"/>
          </w:tcPr>
          <w:p w:rsidR="00302832" w:rsidRPr="001B71F9" w:rsidRDefault="00302832" w:rsidP="00D86C19">
            <w:pPr>
              <w:jc w:val="both"/>
            </w:pPr>
            <w:r>
              <w:t>1</w:t>
            </w:r>
          </w:p>
        </w:tc>
        <w:tc>
          <w:tcPr>
            <w:tcW w:w="3029" w:type="dxa"/>
            <w:vAlign w:val="center"/>
          </w:tcPr>
          <w:p w:rsidR="00302832" w:rsidRPr="001B71F9" w:rsidRDefault="00302832" w:rsidP="00302832">
            <w:pPr>
              <w:jc w:val="both"/>
            </w:pPr>
            <w:r w:rsidRPr="00302832">
              <w:rPr>
                <w:color w:val="000000"/>
              </w:rPr>
              <w:t>Способность проводить оценку технических и технологических решений в сфере промышленного и гражданского строительства</w:t>
            </w:r>
            <w:r>
              <w:rPr>
                <w:color w:val="000000"/>
              </w:rPr>
              <w:t>.</w:t>
            </w:r>
            <w:r>
              <w:rPr>
                <w:color w:val="000000"/>
                <w:lang w:bidi="ru-RU"/>
              </w:rPr>
              <w:t xml:space="preserve"> (ПК-1)</w:t>
            </w:r>
          </w:p>
        </w:tc>
        <w:tc>
          <w:tcPr>
            <w:tcW w:w="5918" w:type="dxa"/>
          </w:tcPr>
          <w:p w:rsidR="00302832" w:rsidRDefault="00302832" w:rsidP="00D86C19">
            <w:pPr>
              <w:jc w:val="both"/>
            </w:pPr>
            <w:r w:rsidRPr="00302832">
              <w:t>Выбор и систематизация информации об основных параметрах технических и технологических решений в сфере промышленного и гражданского строительства</w:t>
            </w:r>
            <w:r>
              <w:t>.</w:t>
            </w:r>
          </w:p>
          <w:p w:rsidR="00302832" w:rsidRDefault="001C54E2" w:rsidP="00D86C19">
            <w:pPr>
              <w:jc w:val="both"/>
            </w:pPr>
            <w:r w:rsidRPr="001C54E2">
              <w:t>Выбор нормативно-технических документов, устанавливающих требования к зданиям (сооружениям) промышленного и гражданского назначения</w:t>
            </w:r>
          </w:p>
          <w:p w:rsidR="00302832" w:rsidRPr="006C6C95" w:rsidRDefault="001C54E2" w:rsidP="001C54E2">
            <w:pPr>
              <w:jc w:val="both"/>
            </w:pPr>
            <w:r w:rsidRPr="001C54E2">
              <w:t>Оценка технических и технологических решений в сфере промышленного и гражданского строительства на соответствие нормативно-техническим документам</w:t>
            </w:r>
            <w:r>
              <w:t>.</w:t>
            </w:r>
          </w:p>
        </w:tc>
      </w:tr>
      <w:tr w:rsidR="00C70990" w:rsidRPr="001B71F9" w:rsidTr="00D86C19">
        <w:tc>
          <w:tcPr>
            <w:tcW w:w="623" w:type="dxa"/>
          </w:tcPr>
          <w:p w:rsidR="00C70990" w:rsidRDefault="00C70990" w:rsidP="00D86C19">
            <w:pPr>
              <w:jc w:val="both"/>
            </w:pPr>
            <w:r>
              <w:lastRenderedPageBreak/>
              <w:t>2</w:t>
            </w:r>
          </w:p>
        </w:tc>
        <w:tc>
          <w:tcPr>
            <w:tcW w:w="3029" w:type="dxa"/>
            <w:vAlign w:val="center"/>
          </w:tcPr>
          <w:p w:rsidR="00C70990" w:rsidRPr="00302832" w:rsidRDefault="00C70990" w:rsidP="00302832">
            <w:pPr>
              <w:jc w:val="both"/>
              <w:rPr>
                <w:color w:val="000000"/>
              </w:rPr>
            </w:pPr>
            <w:r w:rsidRPr="00213F0F">
              <w:rPr>
                <w:color w:val="000000"/>
              </w:rPr>
              <w:t>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w:t>
            </w:r>
            <w:r>
              <w:rPr>
                <w:color w:val="000000"/>
              </w:rPr>
              <w:t>.</w:t>
            </w:r>
            <w:r>
              <w:rPr>
                <w:color w:val="000000"/>
                <w:lang w:bidi="ru-RU"/>
              </w:rPr>
              <w:t xml:space="preserve"> (ПК-2)</w:t>
            </w:r>
          </w:p>
        </w:tc>
        <w:tc>
          <w:tcPr>
            <w:tcW w:w="5918" w:type="dxa"/>
          </w:tcPr>
          <w:p w:rsidR="00C70990" w:rsidRDefault="00C70990" w:rsidP="00C70990">
            <w:pPr>
              <w:jc w:val="both"/>
            </w:pPr>
            <w:r w:rsidRPr="006C6C95">
              <w:t>Выбор нормативно-методических документов, регламентирующих проведение обследования (испытаний) строительных конструкций здания (сооружения) промышленного и гражданского назначения</w:t>
            </w:r>
            <w:r>
              <w:t>.</w:t>
            </w:r>
          </w:p>
          <w:p w:rsidR="00C70990" w:rsidRDefault="00C70990" w:rsidP="00C70990">
            <w:pPr>
              <w:jc w:val="both"/>
            </w:pPr>
            <w:r w:rsidRPr="006C6C95">
              <w:t>Выбор и систематизация информации о здании (сооружении), в том числе проведение документального исследования</w:t>
            </w:r>
            <w:r>
              <w:t>.</w:t>
            </w:r>
          </w:p>
          <w:p w:rsidR="00C70990" w:rsidRDefault="00C70990" w:rsidP="00C70990">
            <w:pPr>
              <w:jc w:val="both"/>
            </w:pPr>
            <w:r w:rsidRPr="006C6C95">
              <w:t>Выполнение обследования (испытания) строительной конструкции здания (сооружения) промышленного и гражданского назначения</w:t>
            </w:r>
            <w:r>
              <w:t>.</w:t>
            </w:r>
          </w:p>
          <w:p w:rsidR="00C70990" w:rsidRDefault="00C70990" w:rsidP="00C70990">
            <w:pPr>
              <w:jc w:val="both"/>
            </w:pPr>
            <w:r w:rsidRPr="006C6C95">
              <w:t>Обработка результатов обследования (испытания) строительной конструкции здания (сооружения) промышленного и гражданского назначения</w:t>
            </w:r>
            <w:r>
              <w:t>.</w:t>
            </w:r>
          </w:p>
          <w:p w:rsidR="00C70990" w:rsidRDefault="00C70990" w:rsidP="00C70990">
            <w:pPr>
              <w:jc w:val="both"/>
            </w:pPr>
            <w:r w:rsidRPr="006C6C95">
              <w:t>Составление проекта отчета по результатам обследования (испытания) строительной конструкции здания (сооружения) промышленного и гражданского назначения</w:t>
            </w:r>
            <w:r>
              <w:t>.</w:t>
            </w:r>
          </w:p>
          <w:p w:rsidR="00C70990" w:rsidRPr="00302832" w:rsidRDefault="00C70990" w:rsidP="00C70990">
            <w:pPr>
              <w:jc w:val="both"/>
            </w:pPr>
            <w:r w:rsidRPr="006C6C95">
              <w:t>Контроль соблюдения требований охраны труда при обследованиях (испытаниях) строительной конструкции здания (сооружения) промышленного и гражданского назначения</w:t>
            </w:r>
          </w:p>
        </w:tc>
      </w:tr>
      <w:tr w:rsidR="00302832" w:rsidRPr="001B71F9" w:rsidTr="00D86C19">
        <w:trPr>
          <w:trHeight w:val="6942"/>
        </w:trPr>
        <w:tc>
          <w:tcPr>
            <w:tcW w:w="623" w:type="dxa"/>
          </w:tcPr>
          <w:p w:rsidR="00302832" w:rsidRPr="001B71F9" w:rsidRDefault="00C70990" w:rsidP="00D86C19">
            <w:pPr>
              <w:jc w:val="both"/>
            </w:pPr>
            <w:r>
              <w:t>3</w:t>
            </w:r>
          </w:p>
        </w:tc>
        <w:tc>
          <w:tcPr>
            <w:tcW w:w="3029" w:type="dxa"/>
            <w:vAlign w:val="center"/>
          </w:tcPr>
          <w:p w:rsidR="00302832" w:rsidRPr="001B71F9" w:rsidRDefault="00302832" w:rsidP="00D86C19">
            <w:pPr>
              <w:jc w:val="both"/>
            </w:pPr>
            <w:r w:rsidRPr="00213F0F">
              <w:rPr>
                <w:color w:val="000000"/>
              </w:rPr>
              <w:t>Способность проводить расчётное обоснование и конструирование строительных конструкций зданий и сооружений промышленного и гражданского назначения</w:t>
            </w:r>
            <w:r>
              <w:t xml:space="preserve"> (</w:t>
            </w:r>
            <w:r w:rsidRPr="002D7774">
              <w:t>ПК-</w:t>
            </w:r>
            <w:r>
              <w:t>4)</w:t>
            </w:r>
          </w:p>
        </w:tc>
        <w:tc>
          <w:tcPr>
            <w:tcW w:w="5918" w:type="dxa"/>
          </w:tcPr>
          <w:p w:rsidR="00302832" w:rsidRDefault="00302832" w:rsidP="00D86C19">
            <w:pPr>
              <w:jc w:val="both"/>
            </w:pPr>
            <w:r w:rsidRPr="006C6C95">
              <w:t>Выбор исходной информации и нормативно-технических документов для выполнения расчётного обоснования проектных решений здания (сооружения) промышленного и гражданского назначения</w:t>
            </w:r>
            <w:r>
              <w:t>.</w:t>
            </w:r>
          </w:p>
          <w:p w:rsidR="00302832" w:rsidRDefault="00302832" w:rsidP="00D86C19">
            <w:pPr>
              <w:jc w:val="both"/>
            </w:pPr>
            <w:r w:rsidRPr="006C6C95">
              <w:t>Выбор нормативно-технических документов, устанавливающих требования к расчётному обоснованию проектного решения здания (сооружения) промышленного и гражданского назначения</w:t>
            </w:r>
            <w:r>
              <w:t>.</w:t>
            </w:r>
          </w:p>
          <w:p w:rsidR="00302832" w:rsidRDefault="00302832" w:rsidP="00D86C19">
            <w:pPr>
              <w:jc w:val="both"/>
            </w:pPr>
            <w:r w:rsidRPr="006C6C95">
              <w:t>Сбор нагрузок и воздействий на здание (сооружение) промышленного и гражданского назначения</w:t>
            </w:r>
            <w:r>
              <w:t>.</w:t>
            </w:r>
          </w:p>
          <w:p w:rsidR="00302832" w:rsidRDefault="00302832" w:rsidP="00D86C19">
            <w:pPr>
              <w:jc w:val="both"/>
            </w:pPr>
            <w:r w:rsidRPr="006C6C95">
              <w:t>Выбор методики расчётного обоснования проектного решения конструкции здания (сооружения) промышленного и гражданского назначения</w:t>
            </w:r>
            <w:r>
              <w:t>.</w:t>
            </w:r>
          </w:p>
          <w:p w:rsidR="00302832" w:rsidRDefault="00302832" w:rsidP="00D86C19">
            <w:pPr>
              <w:jc w:val="both"/>
            </w:pPr>
            <w:r w:rsidRPr="006C6C95">
              <w:t>Выбор параметров расчетной схемы здания (сооружения), строительной конструкции здания (сооружения) промышленного и гражданского назначения</w:t>
            </w:r>
            <w:r>
              <w:t>.</w:t>
            </w:r>
          </w:p>
          <w:p w:rsidR="00302832" w:rsidRDefault="00302832" w:rsidP="00D86C19">
            <w:pPr>
              <w:jc w:val="both"/>
            </w:pPr>
            <w:r w:rsidRPr="006C6C95">
              <w:t>Выполнение расчетов строительной конструкции, здания (сооружения), основания по первой, второй группам предельных состояний</w:t>
            </w:r>
            <w:r>
              <w:t>.</w:t>
            </w:r>
          </w:p>
          <w:p w:rsidR="00302832" w:rsidRDefault="00302832" w:rsidP="00D86C19">
            <w:pPr>
              <w:jc w:val="both"/>
            </w:pPr>
            <w:r w:rsidRPr="006C6C95">
              <w:t>Конструирование и графическое оформление проектной документации на строительную конструкцию</w:t>
            </w:r>
            <w:r>
              <w:t>.</w:t>
            </w:r>
          </w:p>
          <w:p w:rsidR="00302832" w:rsidRPr="006C6C95" w:rsidRDefault="00302832" w:rsidP="00D86C19">
            <w:pPr>
              <w:jc w:val="both"/>
            </w:pPr>
            <w:r w:rsidRPr="006C6C95">
              <w:t>Представление и защита результатов работ по расчетному обоснованию и конструированию строительной конструкции здания (сооружения) промышленного и гражданского назначения</w:t>
            </w:r>
            <w:r>
              <w:t>.</w:t>
            </w:r>
          </w:p>
        </w:tc>
      </w:tr>
    </w:tbl>
    <w:p w:rsidR="00302832" w:rsidRDefault="00302832" w:rsidP="00FD4AA9">
      <w:pPr>
        <w:jc w:val="both"/>
      </w:pPr>
    </w:p>
    <w:p w:rsidR="00FD4AA9" w:rsidRPr="0076404B" w:rsidRDefault="00FD4AA9" w:rsidP="00FD4AA9">
      <w:pPr>
        <w:jc w:val="both"/>
      </w:pPr>
    </w:p>
    <w:p w:rsidR="00FD4AA9" w:rsidRPr="00DF73A2" w:rsidRDefault="00FD4AA9" w:rsidP="00FD4AA9">
      <w:pPr>
        <w:autoSpaceDE w:val="0"/>
        <w:autoSpaceDN w:val="0"/>
        <w:adjustRightInd w:val="0"/>
        <w:ind w:firstLine="360"/>
        <w:jc w:val="both"/>
        <w:rPr>
          <w:color w:val="000000"/>
        </w:rPr>
      </w:pPr>
      <w:r w:rsidRPr="00DF73A2">
        <w:rPr>
          <w:color w:val="000000"/>
        </w:rPr>
        <w:t xml:space="preserve">В результате изучения дисциплины студент должен: </w:t>
      </w:r>
    </w:p>
    <w:p w:rsidR="00FD4AA9" w:rsidRPr="00DF73A2" w:rsidRDefault="00FD4AA9" w:rsidP="00FD4AA9">
      <w:pPr>
        <w:autoSpaceDE w:val="0"/>
        <w:autoSpaceDN w:val="0"/>
        <w:adjustRightInd w:val="0"/>
        <w:jc w:val="both"/>
        <w:rPr>
          <w:color w:val="000000"/>
        </w:rPr>
      </w:pPr>
      <w:r w:rsidRPr="00DF73A2">
        <w:rPr>
          <w:i/>
          <w:iCs/>
          <w:color w:val="000000"/>
          <w:u w:val="single"/>
        </w:rPr>
        <w:lastRenderedPageBreak/>
        <w:t>Знать</w:t>
      </w:r>
      <w:r w:rsidRPr="00DF73A2">
        <w:rPr>
          <w:i/>
          <w:iCs/>
          <w:color w:val="000000"/>
        </w:rPr>
        <w:t xml:space="preserve">: </w:t>
      </w:r>
    </w:p>
    <w:p w:rsidR="001C54E2" w:rsidRDefault="007365D5" w:rsidP="007365D5">
      <w:pPr>
        <w:autoSpaceDE w:val="0"/>
        <w:autoSpaceDN w:val="0"/>
        <w:adjustRightInd w:val="0"/>
        <w:rPr>
          <w:rFonts w:ascii="TimesNewRoman" w:eastAsiaTheme="minorHAnsi" w:hAnsi="TimesNewRoman" w:cs="TimesNewRoman"/>
          <w:sz w:val="22"/>
          <w:szCs w:val="22"/>
          <w:lang w:eastAsia="en-US"/>
        </w:rPr>
      </w:pPr>
      <w:r>
        <w:rPr>
          <w:rFonts w:ascii="TimesNewRoman" w:eastAsiaTheme="minorHAnsi" w:hAnsi="TimesNewRoman" w:cs="TimesNewRoman"/>
          <w:sz w:val="22"/>
          <w:szCs w:val="22"/>
          <w:lang w:eastAsia="en-US"/>
        </w:rPr>
        <w:t xml:space="preserve">основные </w:t>
      </w:r>
      <w:r w:rsidR="001C54E2">
        <w:rPr>
          <w:rFonts w:ascii="TimesNewRoman" w:eastAsiaTheme="minorHAnsi" w:hAnsi="TimesNewRoman" w:cs="TimesNewRoman"/>
          <w:sz w:val="22"/>
          <w:szCs w:val="22"/>
          <w:lang w:eastAsia="en-US"/>
        </w:rPr>
        <w:t>принципы проектирования оснований и фундаментов по предельным состояниям;</w:t>
      </w:r>
    </w:p>
    <w:p w:rsidR="007365D5" w:rsidRDefault="007365D5" w:rsidP="007365D5">
      <w:pPr>
        <w:autoSpaceDE w:val="0"/>
        <w:autoSpaceDN w:val="0"/>
        <w:adjustRightInd w:val="0"/>
        <w:rPr>
          <w:rFonts w:ascii="TimesNewRoman" w:eastAsiaTheme="minorHAnsi" w:hAnsi="TimesNewRoman" w:cs="TimesNewRoman"/>
          <w:sz w:val="22"/>
          <w:szCs w:val="22"/>
          <w:lang w:eastAsia="en-US"/>
        </w:rPr>
      </w:pPr>
      <w:r>
        <w:rPr>
          <w:rFonts w:ascii="TimesNewRoman" w:eastAsiaTheme="minorHAnsi" w:hAnsi="TimesNewRoman" w:cs="TimesNewRoman"/>
          <w:sz w:val="22"/>
          <w:szCs w:val="22"/>
          <w:lang w:eastAsia="en-US"/>
        </w:rPr>
        <w:t xml:space="preserve">нормативную базу в области </w:t>
      </w:r>
      <w:r w:rsidR="001C54E2">
        <w:rPr>
          <w:rFonts w:ascii="TimesNewRoman" w:eastAsiaTheme="minorHAnsi" w:hAnsi="TimesNewRoman" w:cs="TimesNewRoman"/>
          <w:sz w:val="22"/>
          <w:szCs w:val="22"/>
          <w:lang w:eastAsia="en-US"/>
        </w:rPr>
        <w:t xml:space="preserve">проектирования оснований и фундаментов </w:t>
      </w:r>
      <w:r>
        <w:rPr>
          <w:rFonts w:ascii="TimesNewRoman" w:eastAsiaTheme="minorHAnsi" w:hAnsi="TimesNewRoman" w:cs="TimesNewRoman"/>
          <w:sz w:val="22"/>
          <w:szCs w:val="22"/>
          <w:lang w:eastAsia="en-US"/>
        </w:rPr>
        <w:t>зданий, сооружений,</w:t>
      </w:r>
    </w:p>
    <w:p w:rsidR="007365D5" w:rsidRDefault="007365D5" w:rsidP="001C54E2">
      <w:pPr>
        <w:autoSpaceDE w:val="0"/>
        <w:autoSpaceDN w:val="0"/>
        <w:adjustRightInd w:val="0"/>
        <w:rPr>
          <w:rFonts w:ascii="TimesNewRoman" w:eastAsiaTheme="minorHAnsi" w:hAnsi="TimesNewRoman" w:cs="TimesNewRoman"/>
          <w:sz w:val="22"/>
          <w:szCs w:val="22"/>
          <w:lang w:eastAsia="en-US"/>
        </w:rPr>
      </w:pPr>
      <w:r>
        <w:rPr>
          <w:rFonts w:ascii="TimesNewRoman" w:eastAsiaTheme="minorHAnsi" w:hAnsi="TimesNewRoman" w:cs="TimesNewRoman"/>
          <w:sz w:val="22"/>
          <w:szCs w:val="22"/>
          <w:lang w:eastAsia="en-US"/>
        </w:rPr>
        <w:t xml:space="preserve">основные методы расчета </w:t>
      </w:r>
      <w:r w:rsidR="001C54E2">
        <w:rPr>
          <w:rFonts w:ascii="TimesNewRoman" w:eastAsiaTheme="minorHAnsi" w:hAnsi="TimesNewRoman" w:cs="TimesNewRoman"/>
          <w:sz w:val="22"/>
          <w:szCs w:val="22"/>
          <w:lang w:eastAsia="en-US"/>
        </w:rPr>
        <w:t>оснований и фундаментов</w:t>
      </w:r>
      <w:r w:rsidR="00A5606D">
        <w:rPr>
          <w:rFonts w:ascii="TimesNewRoman" w:eastAsiaTheme="minorHAnsi" w:hAnsi="TimesNewRoman" w:cs="TimesNewRoman"/>
          <w:sz w:val="22"/>
          <w:szCs w:val="22"/>
          <w:lang w:eastAsia="en-US"/>
        </w:rPr>
        <w:t>.</w:t>
      </w:r>
    </w:p>
    <w:p w:rsidR="00FD4AA9" w:rsidRPr="00DF73A2" w:rsidRDefault="00FD4AA9" w:rsidP="007365D5">
      <w:pPr>
        <w:autoSpaceDE w:val="0"/>
        <w:autoSpaceDN w:val="0"/>
        <w:adjustRightInd w:val="0"/>
        <w:rPr>
          <w:color w:val="000000"/>
        </w:rPr>
      </w:pPr>
      <w:r w:rsidRPr="00DF73A2">
        <w:rPr>
          <w:i/>
          <w:iCs/>
          <w:color w:val="000000"/>
          <w:u w:val="single"/>
        </w:rPr>
        <w:t>Уметь</w:t>
      </w:r>
      <w:r w:rsidRPr="00DF73A2">
        <w:rPr>
          <w:i/>
          <w:iCs/>
          <w:color w:val="000000"/>
        </w:rPr>
        <w:t xml:space="preserve">: </w:t>
      </w:r>
    </w:p>
    <w:p w:rsidR="007365D5" w:rsidRDefault="007365D5" w:rsidP="007365D5">
      <w:pPr>
        <w:autoSpaceDE w:val="0"/>
        <w:autoSpaceDN w:val="0"/>
        <w:adjustRightInd w:val="0"/>
        <w:rPr>
          <w:rFonts w:ascii="TimesNewRoman" w:eastAsiaTheme="minorHAnsi" w:hAnsi="TimesNewRoman" w:cs="TimesNewRoman"/>
          <w:sz w:val="22"/>
          <w:szCs w:val="22"/>
          <w:lang w:eastAsia="en-US"/>
        </w:rPr>
      </w:pPr>
      <w:r>
        <w:rPr>
          <w:rFonts w:ascii="TimesNewRoman" w:eastAsiaTheme="minorHAnsi" w:hAnsi="TimesNewRoman" w:cs="TimesNewRoman"/>
          <w:sz w:val="22"/>
          <w:szCs w:val="22"/>
          <w:lang w:eastAsia="en-US"/>
        </w:rPr>
        <w:t xml:space="preserve">выполнять расчёты </w:t>
      </w:r>
      <w:r w:rsidR="00A5606D">
        <w:rPr>
          <w:rFonts w:ascii="TimesNewRoman" w:eastAsiaTheme="minorHAnsi" w:hAnsi="TimesNewRoman" w:cs="TimesNewRoman"/>
          <w:sz w:val="22"/>
          <w:szCs w:val="22"/>
          <w:lang w:eastAsia="en-US"/>
        </w:rPr>
        <w:t xml:space="preserve">оснований и фундаментов </w:t>
      </w:r>
      <w:r>
        <w:rPr>
          <w:rFonts w:ascii="TimesNewRoman" w:eastAsiaTheme="minorHAnsi" w:hAnsi="TimesNewRoman" w:cs="TimesNewRoman"/>
          <w:sz w:val="22"/>
          <w:szCs w:val="22"/>
          <w:lang w:eastAsia="en-US"/>
        </w:rPr>
        <w:t>по первой и второй группам предельных состояний:</w:t>
      </w:r>
    </w:p>
    <w:p w:rsidR="00FD4AA9" w:rsidRPr="007365D5" w:rsidRDefault="00FD4AA9" w:rsidP="007365D5">
      <w:pPr>
        <w:jc w:val="both"/>
        <w:rPr>
          <w:color w:val="000000"/>
        </w:rPr>
      </w:pPr>
      <w:r w:rsidRPr="007365D5">
        <w:rPr>
          <w:i/>
          <w:iCs/>
          <w:color w:val="000000"/>
          <w:u w:val="single"/>
        </w:rPr>
        <w:t>Владеть</w:t>
      </w:r>
      <w:r w:rsidRPr="007365D5">
        <w:rPr>
          <w:i/>
          <w:iCs/>
          <w:color w:val="000000"/>
        </w:rPr>
        <w:t xml:space="preserve">: </w:t>
      </w:r>
    </w:p>
    <w:p w:rsidR="00A5606D" w:rsidRDefault="00A5606D" w:rsidP="007365D5">
      <w:pPr>
        <w:autoSpaceDE w:val="0"/>
        <w:autoSpaceDN w:val="0"/>
        <w:adjustRightInd w:val="0"/>
        <w:rPr>
          <w:color w:val="000000"/>
        </w:rPr>
      </w:pPr>
      <w:r>
        <w:t xml:space="preserve">основами современных методов проектирования и расчёта </w:t>
      </w:r>
      <w:r>
        <w:rPr>
          <w:rFonts w:ascii="TimesNewRoman" w:eastAsiaTheme="minorHAnsi" w:hAnsi="TimesNewRoman" w:cs="TimesNewRoman"/>
          <w:sz w:val="22"/>
          <w:szCs w:val="22"/>
          <w:lang w:eastAsia="en-US"/>
        </w:rPr>
        <w:t xml:space="preserve">оснований и фундаментов </w:t>
      </w:r>
      <w:r>
        <w:rPr>
          <w:spacing w:val="-4"/>
        </w:rPr>
        <w:t>промышленных и гражданских зданий и сооружений;</w:t>
      </w:r>
    </w:p>
    <w:p w:rsidR="007365D5" w:rsidRDefault="007365D5" w:rsidP="007365D5">
      <w:pPr>
        <w:autoSpaceDE w:val="0"/>
        <w:autoSpaceDN w:val="0"/>
        <w:adjustRightInd w:val="0"/>
        <w:rPr>
          <w:rFonts w:ascii="TimesNewRoman" w:eastAsiaTheme="minorHAnsi" w:hAnsi="TimesNewRoman" w:cs="TimesNewRoman"/>
          <w:sz w:val="22"/>
          <w:szCs w:val="22"/>
          <w:lang w:eastAsia="en-US"/>
        </w:rPr>
      </w:pPr>
      <w:r>
        <w:rPr>
          <w:rFonts w:ascii="TimesNewRoman" w:eastAsiaTheme="minorHAnsi" w:hAnsi="TimesNewRoman" w:cs="TimesNewRoman"/>
          <w:sz w:val="22"/>
          <w:szCs w:val="22"/>
          <w:lang w:eastAsia="en-US"/>
        </w:rPr>
        <w:t xml:space="preserve">навыками использования нормативной </w:t>
      </w:r>
      <w:r w:rsidR="00A5606D">
        <w:rPr>
          <w:rFonts w:ascii="TimesNewRoman" w:eastAsiaTheme="minorHAnsi" w:hAnsi="TimesNewRoman" w:cs="TimesNewRoman"/>
          <w:sz w:val="22"/>
          <w:szCs w:val="22"/>
          <w:lang w:eastAsia="en-US"/>
        </w:rPr>
        <w:t xml:space="preserve">и справочной </w:t>
      </w:r>
      <w:r>
        <w:rPr>
          <w:rFonts w:ascii="TimesNewRoman" w:eastAsiaTheme="minorHAnsi" w:hAnsi="TimesNewRoman" w:cs="TimesNewRoman"/>
          <w:sz w:val="22"/>
          <w:szCs w:val="22"/>
          <w:lang w:eastAsia="en-US"/>
        </w:rPr>
        <w:t>литературы для проектирования оснований</w:t>
      </w:r>
      <w:r w:rsidR="00A5606D">
        <w:rPr>
          <w:rFonts w:ascii="TimesNewRoman" w:eastAsiaTheme="minorHAnsi" w:hAnsi="TimesNewRoman" w:cs="TimesNewRoman"/>
          <w:sz w:val="22"/>
          <w:szCs w:val="22"/>
          <w:lang w:eastAsia="en-US"/>
        </w:rPr>
        <w:t xml:space="preserve"> и фундаментов.</w:t>
      </w:r>
    </w:p>
    <w:p w:rsidR="00A5606D" w:rsidRPr="00837FA8" w:rsidRDefault="00A5606D" w:rsidP="00A5606D">
      <w:pPr>
        <w:jc w:val="both"/>
        <w:rPr>
          <w:b/>
        </w:rPr>
      </w:pPr>
      <w:r w:rsidRPr="00837FA8">
        <w:rPr>
          <w:b/>
        </w:rPr>
        <w:t>2. Место дисциплины в структуре образовательной программы</w:t>
      </w:r>
    </w:p>
    <w:p w:rsidR="00A5606D" w:rsidRPr="00837FA8" w:rsidRDefault="00A5606D" w:rsidP="00A5606D">
      <w:pPr>
        <w:jc w:val="both"/>
        <w:rPr>
          <w:b/>
        </w:rPr>
      </w:pPr>
    </w:p>
    <w:p w:rsidR="00A5606D" w:rsidRPr="00837FA8" w:rsidRDefault="00A5606D" w:rsidP="00A5606D">
      <w:pPr>
        <w:jc w:val="both"/>
        <w:rPr>
          <w:b/>
        </w:rPr>
      </w:pPr>
      <w:r w:rsidRPr="00837FA8">
        <w:rPr>
          <w:b/>
        </w:rPr>
        <w:t>2.1. Перечень дисциплин, усвоение которых студентами необходимо для изучения данной дисциплины</w:t>
      </w:r>
    </w:p>
    <w:p w:rsidR="00A5606D" w:rsidRPr="00DF73A2" w:rsidRDefault="00A5606D" w:rsidP="00A5606D">
      <w:pPr>
        <w:ind w:firstLine="708"/>
        <w:jc w:val="both"/>
      </w:pPr>
      <w:r w:rsidRPr="00DF73A2">
        <w:t xml:space="preserve">Программа курса базируется на знании студентами курсов: </w:t>
      </w:r>
    </w:p>
    <w:p w:rsidR="00A5606D" w:rsidRPr="00DF73A2" w:rsidRDefault="00A5606D" w:rsidP="00A5606D">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высшей математики,</w:t>
      </w:r>
    </w:p>
    <w:p w:rsidR="00A5606D" w:rsidRDefault="00A5606D" w:rsidP="00A5606D">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физики,</w:t>
      </w:r>
    </w:p>
    <w:p w:rsidR="00A5606D" w:rsidRPr="00DF73A2" w:rsidRDefault="00A5606D" w:rsidP="00A5606D">
      <w:pPr>
        <w:pStyle w:val="a9"/>
        <w:widowControl/>
        <w:numPr>
          <w:ilvl w:val="0"/>
          <w:numId w:val="2"/>
        </w:numPr>
        <w:tabs>
          <w:tab w:val="left" w:pos="993"/>
        </w:tabs>
        <w:autoSpaceDE/>
        <w:autoSpaceDN/>
        <w:adjustRightInd/>
        <w:ind w:left="0" w:firstLine="709"/>
        <w:jc w:val="both"/>
        <w:rPr>
          <w:sz w:val="24"/>
          <w:szCs w:val="24"/>
        </w:rPr>
      </w:pPr>
      <w:r>
        <w:rPr>
          <w:sz w:val="24"/>
          <w:szCs w:val="24"/>
        </w:rPr>
        <w:t>теоретической механики,</w:t>
      </w:r>
    </w:p>
    <w:p w:rsidR="00A5606D" w:rsidRPr="00DF73A2" w:rsidRDefault="00A5606D" w:rsidP="00A5606D">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технической механики,</w:t>
      </w:r>
    </w:p>
    <w:p w:rsidR="00A5606D" w:rsidRDefault="00A5606D" w:rsidP="00A5606D">
      <w:pPr>
        <w:pStyle w:val="a9"/>
        <w:widowControl/>
        <w:numPr>
          <w:ilvl w:val="0"/>
          <w:numId w:val="2"/>
        </w:numPr>
        <w:tabs>
          <w:tab w:val="left" w:pos="993"/>
        </w:tabs>
        <w:autoSpaceDE/>
        <w:autoSpaceDN/>
        <w:adjustRightInd/>
        <w:ind w:left="0" w:firstLine="709"/>
        <w:jc w:val="both"/>
        <w:rPr>
          <w:sz w:val="24"/>
          <w:szCs w:val="24"/>
        </w:rPr>
      </w:pPr>
      <w:r>
        <w:rPr>
          <w:sz w:val="24"/>
          <w:szCs w:val="24"/>
        </w:rPr>
        <w:t xml:space="preserve">инженерной </w:t>
      </w:r>
      <w:r w:rsidRPr="00DF73A2">
        <w:rPr>
          <w:sz w:val="24"/>
          <w:szCs w:val="24"/>
        </w:rPr>
        <w:t>геологии.</w:t>
      </w:r>
    </w:p>
    <w:p w:rsidR="005947C6" w:rsidRDefault="005947C6" w:rsidP="005947C6">
      <w:pPr>
        <w:jc w:val="both"/>
      </w:pPr>
    </w:p>
    <w:p w:rsidR="00A5606D" w:rsidRPr="00837FA8" w:rsidRDefault="00A5606D" w:rsidP="00A5606D">
      <w:pPr>
        <w:jc w:val="both"/>
        <w:rPr>
          <w:b/>
        </w:rPr>
      </w:pPr>
      <w:r w:rsidRPr="00837FA8">
        <w:rPr>
          <w:b/>
        </w:rPr>
        <w:t>2.2. Перечень дисциплин, изучение которых базируется на материале данной дисциплины:</w:t>
      </w:r>
    </w:p>
    <w:p w:rsidR="00A5606D" w:rsidRDefault="00A5606D" w:rsidP="00A5606D">
      <w:pPr>
        <w:pStyle w:val="a9"/>
        <w:widowControl/>
        <w:numPr>
          <w:ilvl w:val="0"/>
          <w:numId w:val="2"/>
        </w:numPr>
        <w:tabs>
          <w:tab w:val="left" w:pos="851"/>
        </w:tabs>
        <w:autoSpaceDE/>
        <w:autoSpaceDN/>
        <w:adjustRightInd/>
        <w:ind w:left="0" w:firstLine="709"/>
        <w:jc w:val="both"/>
        <w:rPr>
          <w:sz w:val="24"/>
          <w:szCs w:val="24"/>
        </w:rPr>
      </w:pPr>
      <w:r>
        <w:rPr>
          <w:sz w:val="24"/>
          <w:szCs w:val="24"/>
        </w:rPr>
        <w:t>железобетонные и каменные конструкции;</w:t>
      </w:r>
    </w:p>
    <w:p w:rsidR="00A5606D" w:rsidRPr="00640E46" w:rsidRDefault="00A5606D" w:rsidP="00A5606D">
      <w:pPr>
        <w:pStyle w:val="a9"/>
        <w:widowControl/>
        <w:numPr>
          <w:ilvl w:val="0"/>
          <w:numId w:val="2"/>
        </w:numPr>
        <w:tabs>
          <w:tab w:val="left" w:pos="851"/>
        </w:tabs>
        <w:autoSpaceDE/>
        <w:autoSpaceDN/>
        <w:adjustRightInd/>
        <w:ind w:left="0" w:firstLine="709"/>
        <w:jc w:val="both"/>
        <w:rPr>
          <w:sz w:val="24"/>
          <w:szCs w:val="24"/>
        </w:rPr>
      </w:pPr>
      <w:r>
        <w:rPr>
          <w:sz w:val="24"/>
          <w:szCs w:val="24"/>
        </w:rPr>
        <w:t>основы технологии возведения зданий</w:t>
      </w:r>
      <w:r w:rsidRPr="00640E46">
        <w:rPr>
          <w:sz w:val="24"/>
          <w:szCs w:val="24"/>
        </w:rPr>
        <w:t>.</w:t>
      </w:r>
    </w:p>
    <w:p w:rsidR="00A5606D" w:rsidRPr="00A5606D" w:rsidRDefault="00A5606D" w:rsidP="00A5606D">
      <w:pPr>
        <w:jc w:val="both"/>
        <w:rPr>
          <w:b/>
        </w:rPr>
      </w:pPr>
      <w:r w:rsidRPr="00A5606D">
        <w:rPr>
          <w:b/>
        </w:rPr>
        <w:t>3. Структура и содержание дисциплины:</w:t>
      </w:r>
    </w:p>
    <w:p w:rsidR="00A5606D" w:rsidRPr="00A5606D" w:rsidRDefault="00A5606D" w:rsidP="00A5606D">
      <w:pPr>
        <w:pStyle w:val="a9"/>
        <w:widowControl/>
        <w:numPr>
          <w:ilvl w:val="0"/>
          <w:numId w:val="2"/>
        </w:numPr>
        <w:tabs>
          <w:tab w:val="left" w:pos="851"/>
        </w:tabs>
        <w:autoSpaceDE/>
        <w:autoSpaceDN/>
        <w:adjustRightInd/>
        <w:ind w:left="0" w:firstLine="709"/>
        <w:jc w:val="both"/>
        <w:rPr>
          <w:sz w:val="24"/>
          <w:szCs w:val="24"/>
        </w:rPr>
      </w:pPr>
      <w:r w:rsidRPr="00A5606D">
        <w:rPr>
          <w:sz w:val="24"/>
          <w:szCs w:val="24"/>
        </w:rPr>
        <w:t xml:space="preserve">Общая трудоёмкость дисциплины составляет </w:t>
      </w:r>
      <w:r w:rsidR="009C10D6">
        <w:rPr>
          <w:sz w:val="24"/>
          <w:szCs w:val="24"/>
        </w:rPr>
        <w:t>8</w:t>
      </w:r>
      <w:r w:rsidRPr="00A5606D">
        <w:rPr>
          <w:sz w:val="24"/>
          <w:szCs w:val="24"/>
        </w:rPr>
        <w:t xml:space="preserve"> зачётных единиц, </w:t>
      </w:r>
      <w:r>
        <w:rPr>
          <w:sz w:val="24"/>
          <w:szCs w:val="24"/>
        </w:rPr>
        <w:t>2</w:t>
      </w:r>
      <w:r w:rsidR="009C10D6">
        <w:rPr>
          <w:sz w:val="24"/>
          <w:szCs w:val="24"/>
        </w:rPr>
        <w:t>88</w:t>
      </w:r>
      <w:r w:rsidRPr="00A5606D">
        <w:rPr>
          <w:sz w:val="24"/>
          <w:szCs w:val="24"/>
        </w:rPr>
        <w:t xml:space="preserve"> час</w:t>
      </w:r>
      <w:r>
        <w:rPr>
          <w:sz w:val="24"/>
          <w:szCs w:val="24"/>
        </w:rPr>
        <w:t>а</w:t>
      </w:r>
      <w:r w:rsidRPr="00A5606D">
        <w:rPr>
          <w:sz w:val="24"/>
          <w:szCs w:val="24"/>
        </w:rPr>
        <w:t>.</w:t>
      </w:r>
    </w:p>
    <w:p w:rsidR="00FD4AA9" w:rsidRDefault="00FD4AA9" w:rsidP="00FD4AA9"/>
    <w:p w:rsidR="00A5606D" w:rsidRPr="00837FA8" w:rsidRDefault="00A5606D" w:rsidP="00A5606D">
      <w:pPr>
        <w:rPr>
          <w:b/>
        </w:rPr>
      </w:pPr>
      <w:r w:rsidRPr="00837FA8">
        <w:rPr>
          <w:b/>
        </w:rPr>
        <w:t>3.1. Объем дисциплины и виды учебной работы</w:t>
      </w:r>
    </w:p>
    <w:p w:rsidR="0046668F" w:rsidRDefault="0046668F" w:rsidP="00FD4AA9"/>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882"/>
        <w:gridCol w:w="882"/>
        <w:gridCol w:w="606"/>
        <w:gridCol w:w="606"/>
        <w:gridCol w:w="606"/>
        <w:gridCol w:w="606"/>
        <w:gridCol w:w="606"/>
        <w:gridCol w:w="799"/>
        <w:gridCol w:w="799"/>
        <w:gridCol w:w="1212"/>
        <w:gridCol w:w="523"/>
        <w:gridCol w:w="523"/>
      </w:tblGrid>
      <w:tr w:rsidR="00713E7E" w:rsidRPr="00EE45DE" w:rsidTr="00713E7E">
        <w:trPr>
          <w:trHeight w:val="630"/>
          <w:tblHeader/>
          <w:jc w:val="center"/>
        </w:trPr>
        <w:tc>
          <w:tcPr>
            <w:tcW w:w="1166"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Семестр</w:t>
            </w:r>
          </w:p>
        </w:tc>
        <w:tc>
          <w:tcPr>
            <w:tcW w:w="882"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Всего часов</w:t>
            </w:r>
          </w:p>
        </w:tc>
        <w:tc>
          <w:tcPr>
            <w:tcW w:w="882" w:type="dxa"/>
            <w:vMerge w:val="restart"/>
            <w:textDirection w:val="btLr"/>
            <w:vAlign w:val="center"/>
          </w:tcPr>
          <w:p w:rsidR="00713E7E" w:rsidRPr="00EE45DE" w:rsidRDefault="00713E7E" w:rsidP="00D86C19">
            <w:pPr>
              <w:jc w:val="center"/>
              <w:rPr>
                <w:sz w:val="22"/>
                <w:szCs w:val="22"/>
              </w:rPr>
            </w:pPr>
            <w:r w:rsidRPr="00EE45DE">
              <w:rPr>
                <w:sz w:val="22"/>
                <w:szCs w:val="22"/>
              </w:rPr>
              <w:t xml:space="preserve">Итого </w:t>
            </w:r>
          </w:p>
          <w:p w:rsidR="00713E7E" w:rsidRPr="00EE45DE" w:rsidRDefault="00713E7E" w:rsidP="00D86C19">
            <w:pPr>
              <w:jc w:val="center"/>
              <w:rPr>
                <w:sz w:val="22"/>
                <w:szCs w:val="22"/>
              </w:rPr>
            </w:pPr>
            <w:r w:rsidRPr="00EE45DE">
              <w:rPr>
                <w:sz w:val="22"/>
                <w:szCs w:val="22"/>
              </w:rPr>
              <w:t>контактные часы</w:t>
            </w:r>
          </w:p>
        </w:tc>
        <w:tc>
          <w:tcPr>
            <w:tcW w:w="3030" w:type="dxa"/>
            <w:gridSpan w:val="5"/>
            <w:shd w:val="clear" w:color="auto" w:fill="auto"/>
            <w:vAlign w:val="center"/>
          </w:tcPr>
          <w:p w:rsidR="00713E7E" w:rsidRPr="00EE45DE" w:rsidRDefault="00713E7E" w:rsidP="00D86C19">
            <w:pPr>
              <w:jc w:val="center"/>
              <w:rPr>
                <w:sz w:val="22"/>
                <w:szCs w:val="22"/>
              </w:rPr>
            </w:pPr>
            <w:r w:rsidRPr="00EE45DE">
              <w:rPr>
                <w:sz w:val="22"/>
                <w:szCs w:val="22"/>
              </w:rPr>
              <w:t>В том числе</w:t>
            </w:r>
          </w:p>
        </w:tc>
        <w:tc>
          <w:tcPr>
            <w:tcW w:w="799"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СРС</w:t>
            </w:r>
          </w:p>
        </w:tc>
        <w:tc>
          <w:tcPr>
            <w:tcW w:w="799"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Контроль</w:t>
            </w:r>
          </w:p>
        </w:tc>
        <w:tc>
          <w:tcPr>
            <w:tcW w:w="1212" w:type="dxa"/>
            <w:vMerge w:val="restart"/>
            <w:shd w:val="clear" w:color="auto" w:fill="auto"/>
            <w:vAlign w:val="center"/>
          </w:tcPr>
          <w:p w:rsidR="00713E7E" w:rsidRPr="00EE45DE" w:rsidRDefault="00713E7E" w:rsidP="00D86C19">
            <w:pPr>
              <w:jc w:val="center"/>
              <w:rPr>
                <w:sz w:val="22"/>
                <w:szCs w:val="22"/>
              </w:rPr>
            </w:pPr>
            <w:r w:rsidRPr="00EE45DE">
              <w:rPr>
                <w:sz w:val="22"/>
                <w:szCs w:val="22"/>
              </w:rPr>
              <w:t>КП, КР, РГР, контр. раб, реферат</w:t>
            </w:r>
          </w:p>
        </w:tc>
        <w:tc>
          <w:tcPr>
            <w:tcW w:w="523"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Экзамен</w:t>
            </w:r>
          </w:p>
        </w:tc>
        <w:tc>
          <w:tcPr>
            <w:tcW w:w="523" w:type="dxa"/>
            <w:vMerge w:val="restart"/>
            <w:shd w:val="clear" w:color="auto" w:fill="auto"/>
            <w:textDirection w:val="btLr"/>
            <w:vAlign w:val="center"/>
          </w:tcPr>
          <w:p w:rsidR="00713E7E" w:rsidRPr="00EE45DE" w:rsidRDefault="00713E7E" w:rsidP="00D86C19">
            <w:pPr>
              <w:jc w:val="center"/>
              <w:rPr>
                <w:sz w:val="22"/>
                <w:szCs w:val="22"/>
              </w:rPr>
            </w:pPr>
            <w:r w:rsidRPr="00EE45DE">
              <w:rPr>
                <w:sz w:val="22"/>
                <w:szCs w:val="22"/>
              </w:rPr>
              <w:t>Зачёт</w:t>
            </w:r>
          </w:p>
        </w:tc>
      </w:tr>
      <w:tr w:rsidR="00713E7E" w:rsidRPr="00EE45DE" w:rsidTr="00713E7E">
        <w:trPr>
          <w:trHeight w:val="767"/>
          <w:tblHeader/>
          <w:jc w:val="center"/>
        </w:trPr>
        <w:tc>
          <w:tcPr>
            <w:tcW w:w="1166" w:type="dxa"/>
            <w:vMerge/>
            <w:shd w:val="clear" w:color="auto" w:fill="auto"/>
          </w:tcPr>
          <w:p w:rsidR="00713E7E" w:rsidRPr="00EE45DE" w:rsidRDefault="00713E7E" w:rsidP="00D86C19">
            <w:pPr>
              <w:jc w:val="center"/>
              <w:rPr>
                <w:sz w:val="22"/>
                <w:szCs w:val="22"/>
              </w:rPr>
            </w:pPr>
          </w:p>
        </w:tc>
        <w:tc>
          <w:tcPr>
            <w:tcW w:w="882" w:type="dxa"/>
            <w:vMerge/>
            <w:shd w:val="clear" w:color="auto" w:fill="auto"/>
          </w:tcPr>
          <w:p w:rsidR="00713E7E" w:rsidRPr="00EE45DE" w:rsidRDefault="00713E7E" w:rsidP="00D86C19">
            <w:pPr>
              <w:jc w:val="center"/>
              <w:rPr>
                <w:sz w:val="22"/>
                <w:szCs w:val="22"/>
              </w:rPr>
            </w:pPr>
          </w:p>
        </w:tc>
        <w:tc>
          <w:tcPr>
            <w:tcW w:w="882" w:type="dxa"/>
            <w:vMerge/>
          </w:tcPr>
          <w:p w:rsidR="00713E7E" w:rsidRPr="00EE45DE" w:rsidRDefault="00713E7E" w:rsidP="00D86C19">
            <w:pPr>
              <w:jc w:val="center"/>
              <w:rPr>
                <w:sz w:val="22"/>
                <w:szCs w:val="22"/>
              </w:rPr>
            </w:pPr>
          </w:p>
        </w:tc>
        <w:tc>
          <w:tcPr>
            <w:tcW w:w="606" w:type="dxa"/>
            <w:shd w:val="clear" w:color="auto" w:fill="auto"/>
            <w:vAlign w:val="center"/>
          </w:tcPr>
          <w:p w:rsidR="00713E7E" w:rsidRPr="00EE45DE" w:rsidRDefault="00713E7E" w:rsidP="00D86C19">
            <w:pPr>
              <w:jc w:val="center"/>
              <w:rPr>
                <w:sz w:val="22"/>
                <w:szCs w:val="22"/>
              </w:rPr>
            </w:pPr>
            <w:r w:rsidRPr="00EE45DE">
              <w:rPr>
                <w:sz w:val="22"/>
                <w:szCs w:val="22"/>
              </w:rPr>
              <w:t>Лек</w:t>
            </w:r>
          </w:p>
        </w:tc>
        <w:tc>
          <w:tcPr>
            <w:tcW w:w="606" w:type="dxa"/>
            <w:shd w:val="clear" w:color="auto" w:fill="auto"/>
            <w:vAlign w:val="center"/>
          </w:tcPr>
          <w:p w:rsidR="00713E7E" w:rsidRPr="00EE45DE" w:rsidRDefault="00713E7E" w:rsidP="00D86C19">
            <w:pPr>
              <w:jc w:val="center"/>
              <w:rPr>
                <w:sz w:val="22"/>
                <w:szCs w:val="22"/>
              </w:rPr>
            </w:pPr>
            <w:r w:rsidRPr="00EE45DE">
              <w:rPr>
                <w:sz w:val="22"/>
                <w:szCs w:val="22"/>
              </w:rPr>
              <w:t>Лаб</w:t>
            </w:r>
          </w:p>
        </w:tc>
        <w:tc>
          <w:tcPr>
            <w:tcW w:w="606" w:type="dxa"/>
            <w:shd w:val="clear" w:color="auto" w:fill="auto"/>
            <w:vAlign w:val="center"/>
          </w:tcPr>
          <w:p w:rsidR="00713E7E" w:rsidRPr="00EE45DE" w:rsidRDefault="00713E7E" w:rsidP="00D86C19">
            <w:pPr>
              <w:jc w:val="center"/>
              <w:rPr>
                <w:sz w:val="22"/>
                <w:szCs w:val="22"/>
              </w:rPr>
            </w:pPr>
            <w:r w:rsidRPr="00EE45DE">
              <w:rPr>
                <w:sz w:val="22"/>
                <w:szCs w:val="22"/>
              </w:rPr>
              <w:t>Пр</w:t>
            </w:r>
          </w:p>
        </w:tc>
        <w:tc>
          <w:tcPr>
            <w:tcW w:w="606" w:type="dxa"/>
            <w:shd w:val="clear" w:color="auto" w:fill="auto"/>
            <w:vAlign w:val="center"/>
          </w:tcPr>
          <w:p w:rsidR="00713E7E" w:rsidRPr="00EE45DE" w:rsidRDefault="00713E7E" w:rsidP="00D86C19">
            <w:pPr>
              <w:jc w:val="center"/>
              <w:rPr>
                <w:sz w:val="22"/>
                <w:szCs w:val="22"/>
              </w:rPr>
            </w:pPr>
            <w:r w:rsidRPr="00EE45DE">
              <w:rPr>
                <w:sz w:val="22"/>
                <w:szCs w:val="22"/>
              </w:rPr>
              <w:t>ИЗ</w:t>
            </w:r>
          </w:p>
        </w:tc>
        <w:tc>
          <w:tcPr>
            <w:tcW w:w="606" w:type="dxa"/>
            <w:vAlign w:val="center"/>
          </w:tcPr>
          <w:p w:rsidR="00713E7E" w:rsidRPr="00EE45DE" w:rsidRDefault="00713E7E" w:rsidP="00D86C19">
            <w:pPr>
              <w:jc w:val="center"/>
              <w:rPr>
                <w:sz w:val="22"/>
                <w:szCs w:val="22"/>
              </w:rPr>
            </w:pPr>
            <w:r w:rsidRPr="00EE45DE">
              <w:rPr>
                <w:sz w:val="22"/>
                <w:szCs w:val="22"/>
              </w:rPr>
              <w:t>АК</w:t>
            </w:r>
          </w:p>
        </w:tc>
        <w:tc>
          <w:tcPr>
            <w:tcW w:w="799" w:type="dxa"/>
            <w:vMerge/>
            <w:shd w:val="clear" w:color="auto" w:fill="auto"/>
          </w:tcPr>
          <w:p w:rsidR="00713E7E" w:rsidRPr="00EE45DE" w:rsidRDefault="00713E7E" w:rsidP="00D86C19">
            <w:pPr>
              <w:jc w:val="center"/>
              <w:rPr>
                <w:sz w:val="22"/>
                <w:szCs w:val="22"/>
              </w:rPr>
            </w:pPr>
          </w:p>
        </w:tc>
        <w:tc>
          <w:tcPr>
            <w:tcW w:w="799" w:type="dxa"/>
            <w:vMerge/>
            <w:shd w:val="clear" w:color="auto" w:fill="auto"/>
          </w:tcPr>
          <w:p w:rsidR="00713E7E" w:rsidRPr="00EE45DE" w:rsidRDefault="00713E7E" w:rsidP="00D86C19">
            <w:pPr>
              <w:jc w:val="center"/>
              <w:rPr>
                <w:sz w:val="22"/>
                <w:szCs w:val="22"/>
              </w:rPr>
            </w:pPr>
          </w:p>
        </w:tc>
        <w:tc>
          <w:tcPr>
            <w:tcW w:w="1212" w:type="dxa"/>
            <w:vMerge/>
            <w:shd w:val="clear" w:color="auto" w:fill="auto"/>
          </w:tcPr>
          <w:p w:rsidR="00713E7E" w:rsidRPr="00EE45DE" w:rsidRDefault="00713E7E" w:rsidP="00D86C19">
            <w:pPr>
              <w:jc w:val="center"/>
              <w:rPr>
                <w:sz w:val="22"/>
                <w:szCs w:val="22"/>
              </w:rPr>
            </w:pPr>
          </w:p>
        </w:tc>
        <w:tc>
          <w:tcPr>
            <w:tcW w:w="523" w:type="dxa"/>
            <w:vMerge/>
            <w:shd w:val="clear" w:color="auto" w:fill="auto"/>
          </w:tcPr>
          <w:p w:rsidR="00713E7E" w:rsidRPr="00EE45DE" w:rsidRDefault="00713E7E" w:rsidP="00D86C19">
            <w:pPr>
              <w:jc w:val="center"/>
              <w:rPr>
                <w:sz w:val="22"/>
                <w:szCs w:val="22"/>
              </w:rPr>
            </w:pPr>
          </w:p>
        </w:tc>
        <w:tc>
          <w:tcPr>
            <w:tcW w:w="523" w:type="dxa"/>
            <w:vMerge/>
            <w:shd w:val="clear" w:color="auto" w:fill="auto"/>
          </w:tcPr>
          <w:p w:rsidR="00713E7E" w:rsidRPr="00EE45DE" w:rsidRDefault="00713E7E" w:rsidP="00D86C19">
            <w:pPr>
              <w:jc w:val="center"/>
              <w:rPr>
                <w:sz w:val="22"/>
                <w:szCs w:val="22"/>
              </w:rPr>
            </w:pPr>
          </w:p>
        </w:tc>
      </w:tr>
      <w:tr w:rsidR="00713E7E" w:rsidRPr="00EE45DE" w:rsidTr="00713E7E">
        <w:trPr>
          <w:jc w:val="center"/>
        </w:trPr>
        <w:tc>
          <w:tcPr>
            <w:tcW w:w="1166" w:type="dxa"/>
          </w:tcPr>
          <w:p w:rsidR="00713E7E" w:rsidRPr="004F3CA8" w:rsidRDefault="00713E7E" w:rsidP="00D86C19">
            <w:pPr>
              <w:jc w:val="center"/>
              <w:rPr>
                <w:sz w:val="22"/>
                <w:szCs w:val="22"/>
              </w:rPr>
            </w:pPr>
            <w:r w:rsidRPr="004F3CA8">
              <w:rPr>
                <w:sz w:val="22"/>
                <w:szCs w:val="22"/>
              </w:rPr>
              <w:t>6</w:t>
            </w:r>
          </w:p>
        </w:tc>
        <w:tc>
          <w:tcPr>
            <w:tcW w:w="882" w:type="dxa"/>
          </w:tcPr>
          <w:p w:rsidR="00713E7E" w:rsidRPr="004F3CA8" w:rsidRDefault="00713E7E" w:rsidP="009C10D6">
            <w:pPr>
              <w:jc w:val="center"/>
              <w:rPr>
                <w:sz w:val="22"/>
                <w:szCs w:val="22"/>
              </w:rPr>
            </w:pPr>
            <w:r>
              <w:rPr>
                <w:sz w:val="22"/>
                <w:szCs w:val="22"/>
              </w:rPr>
              <w:t>1</w:t>
            </w:r>
            <w:r w:rsidR="009C10D6">
              <w:rPr>
                <w:sz w:val="22"/>
                <w:szCs w:val="22"/>
              </w:rPr>
              <w:t>44</w:t>
            </w:r>
          </w:p>
        </w:tc>
        <w:tc>
          <w:tcPr>
            <w:tcW w:w="882" w:type="dxa"/>
          </w:tcPr>
          <w:p w:rsidR="00713E7E" w:rsidRPr="004F3CA8" w:rsidRDefault="009C10D6" w:rsidP="00F07F25">
            <w:pPr>
              <w:jc w:val="center"/>
              <w:rPr>
                <w:sz w:val="22"/>
                <w:szCs w:val="22"/>
              </w:rPr>
            </w:pPr>
            <w:r>
              <w:rPr>
                <w:sz w:val="22"/>
                <w:szCs w:val="22"/>
              </w:rPr>
              <w:t>7</w:t>
            </w:r>
            <w:r w:rsidR="00F07F25">
              <w:rPr>
                <w:sz w:val="22"/>
                <w:szCs w:val="22"/>
              </w:rPr>
              <w:t>5</w:t>
            </w:r>
            <w:r>
              <w:rPr>
                <w:sz w:val="22"/>
                <w:szCs w:val="22"/>
              </w:rPr>
              <w:t>.2</w:t>
            </w:r>
          </w:p>
        </w:tc>
        <w:tc>
          <w:tcPr>
            <w:tcW w:w="606" w:type="dxa"/>
          </w:tcPr>
          <w:p w:rsidR="00713E7E" w:rsidRPr="009C10D6" w:rsidRDefault="009C10D6" w:rsidP="00F07F25">
            <w:pPr>
              <w:jc w:val="center"/>
              <w:rPr>
                <w:sz w:val="22"/>
                <w:szCs w:val="22"/>
              </w:rPr>
            </w:pPr>
            <w:r>
              <w:rPr>
                <w:sz w:val="22"/>
                <w:szCs w:val="22"/>
              </w:rPr>
              <w:t>3</w:t>
            </w:r>
            <w:r w:rsidR="00F07F25">
              <w:rPr>
                <w:sz w:val="22"/>
                <w:szCs w:val="22"/>
              </w:rPr>
              <w:t>4</w:t>
            </w:r>
          </w:p>
        </w:tc>
        <w:tc>
          <w:tcPr>
            <w:tcW w:w="606" w:type="dxa"/>
          </w:tcPr>
          <w:p w:rsidR="00713E7E" w:rsidRPr="004F3CA8" w:rsidRDefault="00713E7E" w:rsidP="00D86C19">
            <w:pPr>
              <w:jc w:val="center"/>
              <w:rPr>
                <w:sz w:val="22"/>
                <w:szCs w:val="22"/>
              </w:rPr>
            </w:pPr>
            <w:r w:rsidRPr="004F3CA8">
              <w:rPr>
                <w:sz w:val="22"/>
                <w:szCs w:val="22"/>
              </w:rPr>
              <w:t>-</w:t>
            </w:r>
          </w:p>
        </w:tc>
        <w:tc>
          <w:tcPr>
            <w:tcW w:w="606" w:type="dxa"/>
          </w:tcPr>
          <w:p w:rsidR="00713E7E" w:rsidRPr="009C10D6" w:rsidRDefault="009C10D6" w:rsidP="00F07F25">
            <w:pPr>
              <w:jc w:val="center"/>
              <w:rPr>
                <w:sz w:val="22"/>
                <w:szCs w:val="22"/>
              </w:rPr>
            </w:pPr>
            <w:r>
              <w:rPr>
                <w:sz w:val="22"/>
                <w:szCs w:val="22"/>
              </w:rPr>
              <w:t>3</w:t>
            </w:r>
            <w:r w:rsidR="00F07F25">
              <w:rPr>
                <w:sz w:val="22"/>
                <w:szCs w:val="22"/>
              </w:rPr>
              <w:t>4</w:t>
            </w:r>
          </w:p>
        </w:tc>
        <w:tc>
          <w:tcPr>
            <w:tcW w:w="606" w:type="dxa"/>
          </w:tcPr>
          <w:p w:rsidR="00713E7E" w:rsidRPr="004F3CA8" w:rsidRDefault="009C10D6" w:rsidP="00D86C19">
            <w:pPr>
              <w:jc w:val="center"/>
              <w:rPr>
                <w:sz w:val="22"/>
                <w:szCs w:val="22"/>
              </w:rPr>
            </w:pPr>
            <w:r>
              <w:rPr>
                <w:sz w:val="22"/>
                <w:szCs w:val="22"/>
              </w:rPr>
              <w:t>5</w:t>
            </w:r>
          </w:p>
        </w:tc>
        <w:tc>
          <w:tcPr>
            <w:tcW w:w="606" w:type="dxa"/>
          </w:tcPr>
          <w:p w:rsidR="00713E7E" w:rsidRPr="004F3CA8" w:rsidRDefault="00713E7E" w:rsidP="00D86C19">
            <w:pPr>
              <w:jc w:val="center"/>
              <w:rPr>
                <w:sz w:val="22"/>
                <w:szCs w:val="22"/>
              </w:rPr>
            </w:pPr>
            <w:r>
              <w:rPr>
                <w:sz w:val="22"/>
                <w:szCs w:val="22"/>
              </w:rPr>
              <w:t>2.2</w:t>
            </w:r>
          </w:p>
        </w:tc>
        <w:tc>
          <w:tcPr>
            <w:tcW w:w="799" w:type="dxa"/>
          </w:tcPr>
          <w:p w:rsidR="00713E7E" w:rsidRPr="00713E7E" w:rsidRDefault="00C70990" w:rsidP="00F07F25">
            <w:pPr>
              <w:jc w:val="center"/>
              <w:rPr>
                <w:sz w:val="22"/>
                <w:szCs w:val="22"/>
              </w:rPr>
            </w:pPr>
            <w:r>
              <w:rPr>
                <w:sz w:val="22"/>
                <w:szCs w:val="22"/>
              </w:rPr>
              <w:t>14</w:t>
            </w:r>
            <w:r w:rsidR="00713E7E">
              <w:rPr>
                <w:sz w:val="22"/>
                <w:szCs w:val="22"/>
              </w:rPr>
              <w:t>.8</w:t>
            </w:r>
          </w:p>
        </w:tc>
        <w:tc>
          <w:tcPr>
            <w:tcW w:w="799" w:type="dxa"/>
          </w:tcPr>
          <w:p w:rsidR="00713E7E" w:rsidRPr="009C10D6" w:rsidRDefault="00C70990" w:rsidP="00D86C19">
            <w:pPr>
              <w:jc w:val="center"/>
              <w:rPr>
                <w:sz w:val="22"/>
                <w:szCs w:val="22"/>
              </w:rPr>
            </w:pPr>
            <w:r>
              <w:rPr>
                <w:sz w:val="22"/>
                <w:szCs w:val="22"/>
              </w:rPr>
              <w:t>54</w:t>
            </w:r>
          </w:p>
        </w:tc>
        <w:tc>
          <w:tcPr>
            <w:tcW w:w="1212" w:type="dxa"/>
          </w:tcPr>
          <w:p w:rsidR="00713E7E" w:rsidRPr="004F3CA8" w:rsidRDefault="00713E7E" w:rsidP="00D86C19">
            <w:pPr>
              <w:jc w:val="center"/>
              <w:rPr>
                <w:sz w:val="22"/>
                <w:szCs w:val="22"/>
              </w:rPr>
            </w:pPr>
            <w:r>
              <w:t>КП</w:t>
            </w:r>
          </w:p>
        </w:tc>
        <w:tc>
          <w:tcPr>
            <w:tcW w:w="523" w:type="dxa"/>
          </w:tcPr>
          <w:p w:rsidR="00713E7E" w:rsidRPr="004F3CA8" w:rsidRDefault="00F07F25" w:rsidP="00D86C19">
            <w:pPr>
              <w:jc w:val="center"/>
              <w:rPr>
                <w:sz w:val="22"/>
                <w:szCs w:val="22"/>
              </w:rPr>
            </w:pPr>
            <w:r>
              <w:rPr>
                <w:sz w:val="22"/>
                <w:szCs w:val="22"/>
              </w:rPr>
              <w:t>+</w:t>
            </w:r>
          </w:p>
        </w:tc>
        <w:tc>
          <w:tcPr>
            <w:tcW w:w="523" w:type="dxa"/>
          </w:tcPr>
          <w:p w:rsidR="00713E7E" w:rsidRPr="004F3CA8" w:rsidRDefault="00F07F25" w:rsidP="00D86C19">
            <w:pPr>
              <w:jc w:val="center"/>
              <w:rPr>
                <w:sz w:val="22"/>
                <w:szCs w:val="22"/>
              </w:rPr>
            </w:pPr>
            <w:r>
              <w:rPr>
                <w:sz w:val="22"/>
                <w:szCs w:val="22"/>
              </w:rPr>
              <w:t>-</w:t>
            </w:r>
          </w:p>
        </w:tc>
      </w:tr>
      <w:tr w:rsidR="00713E7E" w:rsidRPr="00EE45DE" w:rsidTr="00713E7E">
        <w:trPr>
          <w:jc w:val="center"/>
        </w:trPr>
        <w:tc>
          <w:tcPr>
            <w:tcW w:w="1166" w:type="dxa"/>
          </w:tcPr>
          <w:p w:rsidR="00713E7E" w:rsidRPr="004F3CA8" w:rsidRDefault="00713E7E" w:rsidP="00D86C19">
            <w:pPr>
              <w:jc w:val="center"/>
              <w:rPr>
                <w:sz w:val="22"/>
                <w:szCs w:val="22"/>
              </w:rPr>
            </w:pPr>
            <w:r w:rsidRPr="004F3CA8">
              <w:rPr>
                <w:sz w:val="22"/>
                <w:szCs w:val="22"/>
              </w:rPr>
              <w:t>7</w:t>
            </w:r>
          </w:p>
        </w:tc>
        <w:tc>
          <w:tcPr>
            <w:tcW w:w="882" w:type="dxa"/>
          </w:tcPr>
          <w:p w:rsidR="00713E7E" w:rsidRPr="004F3CA8" w:rsidRDefault="009C10D6" w:rsidP="00D86C19">
            <w:pPr>
              <w:jc w:val="center"/>
              <w:rPr>
                <w:sz w:val="22"/>
                <w:szCs w:val="22"/>
              </w:rPr>
            </w:pPr>
            <w:r>
              <w:rPr>
                <w:sz w:val="22"/>
                <w:szCs w:val="22"/>
              </w:rPr>
              <w:t>144</w:t>
            </w:r>
          </w:p>
        </w:tc>
        <w:tc>
          <w:tcPr>
            <w:tcW w:w="882" w:type="dxa"/>
          </w:tcPr>
          <w:p w:rsidR="00713E7E" w:rsidRPr="004F3CA8" w:rsidRDefault="00C70990" w:rsidP="00D86C19">
            <w:pPr>
              <w:jc w:val="center"/>
              <w:rPr>
                <w:sz w:val="22"/>
                <w:szCs w:val="22"/>
              </w:rPr>
            </w:pPr>
            <w:r>
              <w:rPr>
                <w:sz w:val="22"/>
                <w:szCs w:val="22"/>
              </w:rPr>
              <w:t>36</w:t>
            </w:r>
            <w:r w:rsidR="009C10D6">
              <w:rPr>
                <w:sz w:val="22"/>
                <w:szCs w:val="22"/>
              </w:rPr>
              <w:t>.3</w:t>
            </w:r>
          </w:p>
        </w:tc>
        <w:tc>
          <w:tcPr>
            <w:tcW w:w="606" w:type="dxa"/>
          </w:tcPr>
          <w:p w:rsidR="00713E7E" w:rsidRPr="004F3CA8" w:rsidRDefault="00C70990" w:rsidP="00D86C19">
            <w:pPr>
              <w:jc w:val="center"/>
              <w:rPr>
                <w:sz w:val="22"/>
                <w:szCs w:val="22"/>
              </w:rPr>
            </w:pPr>
            <w:r>
              <w:rPr>
                <w:sz w:val="22"/>
                <w:szCs w:val="22"/>
              </w:rPr>
              <w:t>34</w:t>
            </w:r>
          </w:p>
        </w:tc>
        <w:tc>
          <w:tcPr>
            <w:tcW w:w="606" w:type="dxa"/>
          </w:tcPr>
          <w:p w:rsidR="00713E7E" w:rsidRPr="004F3CA8" w:rsidRDefault="00713E7E" w:rsidP="00D86C19">
            <w:pPr>
              <w:jc w:val="center"/>
              <w:rPr>
                <w:sz w:val="22"/>
                <w:szCs w:val="22"/>
              </w:rPr>
            </w:pPr>
            <w:r w:rsidRPr="004F3CA8">
              <w:rPr>
                <w:sz w:val="22"/>
                <w:szCs w:val="22"/>
              </w:rPr>
              <w:t>-</w:t>
            </w:r>
          </w:p>
        </w:tc>
        <w:tc>
          <w:tcPr>
            <w:tcW w:w="606" w:type="dxa"/>
          </w:tcPr>
          <w:p w:rsidR="00713E7E" w:rsidRPr="004F3CA8" w:rsidRDefault="00713E7E" w:rsidP="00D86C19">
            <w:pPr>
              <w:jc w:val="center"/>
              <w:rPr>
                <w:sz w:val="22"/>
                <w:szCs w:val="22"/>
              </w:rPr>
            </w:pPr>
          </w:p>
        </w:tc>
        <w:tc>
          <w:tcPr>
            <w:tcW w:w="606" w:type="dxa"/>
          </w:tcPr>
          <w:p w:rsidR="00713E7E" w:rsidRPr="00713E7E" w:rsidRDefault="00713E7E" w:rsidP="00D86C19">
            <w:pPr>
              <w:jc w:val="center"/>
              <w:rPr>
                <w:sz w:val="22"/>
                <w:szCs w:val="22"/>
              </w:rPr>
            </w:pPr>
            <w:r>
              <w:rPr>
                <w:sz w:val="22"/>
                <w:szCs w:val="22"/>
              </w:rPr>
              <w:t>2</w:t>
            </w:r>
          </w:p>
        </w:tc>
        <w:tc>
          <w:tcPr>
            <w:tcW w:w="606" w:type="dxa"/>
          </w:tcPr>
          <w:p w:rsidR="00713E7E" w:rsidRPr="00713E7E" w:rsidRDefault="009C10D6" w:rsidP="00D86C19">
            <w:pPr>
              <w:jc w:val="center"/>
              <w:rPr>
                <w:sz w:val="22"/>
                <w:szCs w:val="22"/>
              </w:rPr>
            </w:pPr>
            <w:r>
              <w:rPr>
                <w:sz w:val="22"/>
                <w:szCs w:val="22"/>
              </w:rPr>
              <w:t>0.3</w:t>
            </w:r>
          </w:p>
        </w:tc>
        <w:tc>
          <w:tcPr>
            <w:tcW w:w="799" w:type="dxa"/>
          </w:tcPr>
          <w:p w:rsidR="00713E7E" w:rsidRPr="00713E7E" w:rsidRDefault="00C70990" w:rsidP="00D86C19">
            <w:pPr>
              <w:jc w:val="center"/>
              <w:rPr>
                <w:sz w:val="22"/>
                <w:szCs w:val="22"/>
              </w:rPr>
            </w:pPr>
            <w:r>
              <w:rPr>
                <w:sz w:val="22"/>
                <w:szCs w:val="22"/>
              </w:rPr>
              <w:t>107</w:t>
            </w:r>
            <w:r w:rsidR="009C10D6">
              <w:rPr>
                <w:sz w:val="22"/>
                <w:szCs w:val="22"/>
              </w:rPr>
              <w:t>.7</w:t>
            </w:r>
          </w:p>
        </w:tc>
        <w:tc>
          <w:tcPr>
            <w:tcW w:w="799" w:type="dxa"/>
          </w:tcPr>
          <w:p w:rsidR="00713E7E" w:rsidRPr="009C10D6" w:rsidRDefault="00713E7E" w:rsidP="00D86C19">
            <w:pPr>
              <w:jc w:val="center"/>
              <w:rPr>
                <w:sz w:val="22"/>
                <w:szCs w:val="22"/>
              </w:rPr>
            </w:pPr>
          </w:p>
        </w:tc>
        <w:tc>
          <w:tcPr>
            <w:tcW w:w="1212" w:type="dxa"/>
          </w:tcPr>
          <w:p w:rsidR="00713E7E" w:rsidRPr="004F3CA8" w:rsidRDefault="00713E7E" w:rsidP="00D86C19">
            <w:pPr>
              <w:jc w:val="center"/>
              <w:rPr>
                <w:sz w:val="22"/>
                <w:szCs w:val="22"/>
              </w:rPr>
            </w:pPr>
          </w:p>
        </w:tc>
        <w:tc>
          <w:tcPr>
            <w:tcW w:w="523" w:type="dxa"/>
          </w:tcPr>
          <w:p w:rsidR="00713E7E" w:rsidRPr="004F3CA8" w:rsidRDefault="00F07F25" w:rsidP="00D86C19">
            <w:pPr>
              <w:jc w:val="center"/>
              <w:rPr>
                <w:sz w:val="22"/>
                <w:szCs w:val="22"/>
              </w:rPr>
            </w:pPr>
            <w:r>
              <w:rPr>
                <w:sz w:val="22"/>
                <w:szCs w:val="22"/>
              </w:rPr>
              <w:t>-</w:t>
            </w:r>
          </w:p>
        </w:tc>
        <w:tc>
          <w:tcPr>
            <w:tcW w:w="523" w:type="dxa"/>
          </w:tcPr>
          <w:p w:rsidR="00713E7E" w:rsidRPr="004F3CA8" w:rsidRDefault="00F07F25" w:rsidP="00D86C19">
            <w:pPr>
              <w:jc w:val="center"/>
              <w:rPr>
                <w:sz w:val="22"/>
                <w:szCs w:val="22"/>
              </w:rPr>
            </w:pPr>
            <w:r>
              <w:rPr>
                <w:sz w:val="22"/>
                <w:szCs w:val="22"/>
              </w:rPr>
              <w:t>+</w:t>
            </w:r>
          </w:p>
        </w:tc>
      </w:tr>
      <w:tr w:rsidR="00713E7E" w:rsidRPr="00EE45DE" w:rsidTr="00713E7E">
        <w:trPr>
          <w:jc w:val="center"/>
        </w:trPr>
        <w:tc>
          <w:tcPr>
            <w:tcW w:w="1166" w:type="dxa"/>
          </w:tcPr>
          <w:p w:rsidR="00713E7E" w:rsidRPr="00EE45DE" w:rsidRDefault="00713E7E" w:rsidP="00D86C19">
            <w:pPr>
              <w:jc w:val="center"/>
              <w:rPr>
                <w:sz w:val="22"/>
                <w:szCs w:val="22"/>
              </w:rPr>
            </w:pPr>
            <w:r w:rsidRPr="00EE45DE">
              <w:rPr>
                <w:b/>
                <w:sz w:val="22"/>
                <w:szCs w:val="22"/>
              </w:rPr>
              <w:t>ИТОГО</w:t>
            </w:r>
          </w:p>
        </w:tc>
        <w:tc>
          <w:tcPr>
            <w:tcW w:w="882" w:type="dxa"/>
          </w:tcPr>
          <w:p w:rsidR="00713E7E" w:rsidRPr="00713E7E" w:rsidRDefault="00713E7E" w:rsidP="009C10D6">
            <w:pPr>
              <w:jc w:val="center"/>
              <w:rPr>
                <w:b/>
                <w:sz w:val="22"/>
                <w:szCs w:val="22"/>
              </w:rPr>
            </w:pPr>
            <w:r w:rsidRPr="00713E7E">
              <w:rPr>
                <w:b/>
                <w:sz w:val="22"/>
                <w:szCs w:val="22"/>
              </w:rPr>
              <w:t>2</w:t>
            </w:r>
            <w:r w:rsidR="009C10D6">
              <w:rPr>
                <w:b/>
                <w:sz w:val="22"/>
                <w:szCs w:val="22"/>
              </w:rPr>
              <w:t>88</w:t>
            </w:r>
          </w:p>
        </w:tc>
        <w:tc>
          <w:tcPr>
            <w:tcW w:w="882" w:type="dxa"/>
          </w:tcPr>
          <w:p w:rsidR="00713E7E" w:rsidRPr="00EE45DE" w:rsidRDefault="00744789" w:rsidP="009C10D6">
            <w:pPr>
              <w:jc w:val="center"/>
              <w:rPr>
                <w:b/>
                <w:sz w:val="22"/>
                <w:szCs w:val="22"/>
              </w:rPr>
            </w:pPr>
            <w:r>
              <w:rPr>
                <w:b/>
                <w:sz w:val="22"/>
                <w:szCs w:val="22"/>
              </w:rPr>
              <w:t>111</w:t>
            </w:r>
            <w:r w:rsidR="009C10D6">
              <w:rPr>
                <w:b/>
                <w:sz w:val="22"/>
                <w:szCs w:val="22"/>
              </w:rPr>
              <w:t>.5</w:t>
            </w:r>
          </w:p>
        </w:tc>
        <w:tc>
          <w:tcPr>
            <w:tcW w:w="606" w:type="dxa"/>
          </w:tcPr>
          <w:p w:rsidR="00713E7E" w:rsidRPr="00EE45DE" w:rsidRDefault="00C70990" w:rsidP="00D86C19">
            <w:pPr>
              <w:jc w:val="center"/>
              <w:rPr>
                <w:b/>
                <w:sz w:val="22"/>
                <w:szCs w:val="22"/>
              </w:rPr>
            </w:pPr>
            <w:r>
              <w:rPr>
                <w:b/>
                <w:sz w:val="22"/>
                <w:szCs w:val="22"/>
              </w:rPr>
              <w:t>68</w:t>
            </w:r>
          </w:p>
        </w:tc>
        <w:tc>
          <w:tcPr>
            <w:tcW w:w="606" w:type="dxa"/>
          </w:tcPr>
          <w:p w:rsidR="00713E7E" w:rsidRPr="00EE45DE" w:rsidRDefault="00713E7E" w:rsidP="00D86C19">
            <w:pPr>
              <w:jc w:val="center"/>
              <w:rPr>
                <w:b/>
                <w:sz w:val="22"/>
                <w:szCs w:val="22"/>
              </w:rPr>
            </w:pPr>
            <w:r w:rsidRPr="00EE45DE">
              <w:rPr>
                <w:b/>
                <w:sz w:val="22"/>
                <w:szCs w:val="22"/>
              </w:rPr>
              <w:t>-</w:t>
            </w:r>
          </w:p>
        </w:tc>
        <w:tc>
          <w:tcPr>
            <w:tcW w:w="606" w:type="dxa"/>
          </w:tcPr>
          <w:p w:rsidR="00713E7E" w:rsidRPr="00713E7E" w:rsidRDefault="009C10D6" w:rsidP="00F07F25">
            <w:pPr>
              <w:jc w:val="center"/>
              <w:rPr>
                <w:b/>
                <w:sz w:val="22"/>
                <w:szCs w:val="22"/>
              </w:rPr>
            </w:pPr>
            <w:r>
              <w:rPr>
                <w:b/>
                <w:sz w:val="22"/>
                <w:szCs w:val="22"/>
              </w:rPr>
              <w:t>3</w:t>
            </w:r>
            <w:r w:rsidR="00F07F25">
              <w:rPr>
                <w:b/>
                <w:sz w:val="22"/>
                <w:szCs w:val="22"/>
              </w:rPr>
              <w:t>4</w:t>
            </w:r>
          </w:p>
        </w:tc>
        <w:tc>
          <w:tcPr>
            <w:tcW w:w="606" w:type="dxa"/>
          </w:tcPr>
          <w:p w:rsidR="00713E7E" w:rsidRPr="00713E7E" w:rsidRDefault="009C10D6" w:rsidP="00D86C19">
            <w:pPr>
              <w:jc w:val="center"/>
              <w:rPr>
                <w:b/>
                <w:sz w:val="22"/>
                <w:szCs w:val="22"/>
              </w:rPr>
            </w:pPr>
            <w:r>
              <w:rPr>
                <w:b/>
                <w:sz w:val="22"/>
                <w:szCs w:val="22"/>
              </w:rPr>
              <w:t>7</w:t>
            </w:r>
          </w:p>
        </w:tc>
        <w:tc>
          <w:tcPr>
            <w:tcW w:w="606" w:type="dxa"/>
          </w:tcPr>
          <w:p w:rsidR="00713E7E" w:rsidRPr="009C10D6" w:rsidRDefault="009C10D6" w:rsidP="001A65E6">
            <w:pPr>
              <w:jc w:val="center"/>
              <w:rPr>
                <w:b/>
                <w:sz w:val="22"/>
                <w:szCs w:val="22"/>
              </w:rPr>
            </w:pPr>
            <w:r>
              <w:rPr>
                <w:b/>
                <w:sz w:val="22"/>
                <w:szCs w:val="22"/>
              </w:rPr>
              <w:t>2.5</w:t>
            </w:r>
          </w:p>
        </w:tc>
        <w:tc>
          <w:tcPr>
            <w:tcW w:w="799" w:type="dxa"/>
          </w:tcPr>
          <w:p w:rsidR="00713E7E" w:rsidRPr="009C10D6" w:rsidRDefault="009C10D6" w:rsidP="00744789">
            <w:pPr>
              <w:jc w:val="center"/>
              <w:rPr>
                <w:b/>
                <w:sz w:val="22"/>
                <w:szCs w:val="22"/>
              </w:rPr>
            </w:pPr>
            <w:r>
              <w:rPr>
                <w:b/>
                <w:sz w:val="22"/>
                <w:szCs w:val="22"/>
              </w:rPr>
              <w:t>1</w:t>
            </w:r>
            <w:r w:rsidR="00744789">
              <w:rPr>
                <w:b/>
                <w:sz w:val="22"/>
                <w:szCs w:val="22"/>
              </w:rPr>
              <w:t>22</w:t>
            </w:r>
            <w:r>
              <w:rPr>
                <w:b/>
                <w:sz w:val="22"/>
                <w:szCs w:val="22"/>
              </w:rPr>
              <w:t>.5</w:t>
            </w:r>
          </w:p>
        </w:tc>
        <w:tc>
          <w:tcPr>
            <w:tcW w:w="799" w:type="dxa"/>
          </w:tcPr>
          <w:p w:rsidR="00713E7E" w:rsidRPr="00EE45DE" w:rsidRDefault="00C70990" w:rsidP="00D86C19">
            <w:pPr>
              <w:jc w:val="center"/>
              <w:rPr>
                <w:b/>
                <w:sz w:val="22"/>
                <w:szCs w:val="22"/>
              </w:rPr>
            </w:pPr>
            <w:r>
              <w:rPr>
                <w:b/>
                <w:sz w:val="22"/>
                <w:szCs w:val="22"/>
              </w:rPr>
              <w:t>54</w:t>
            </w:r>
          </w:p>
        </w:tc>
        <w:tc>
          <w:tcPr>
            <w:tcW w:w="1212" w:type="dxa"/>
          </w:tcPr>
          <w:p w:rsidR="00713E7E" w:rsidRPr="00EE45DE" w:rsidRDefault="00713E7E" w:rsidP="00D86C19">
            <w:pPr>
              <w:jc w:val="center"/>
              <w:rPr>
                <w:b/>
                <w:sz w:val="22"/>
                <w:szCs w:val="22"/>
              </w:rPr>
            </w:pPr>
            <w:r>
              <w:rPr>
                <w:b/>
                <w:sz w:val="22"/>
                <w:szCs w:val="22"/>
              </w:rPr>
              <w:t>КП</w:t>
            </w:r>
          </w:p>
        </w:tc>
        <w:tc>
          <w:tcPr>
            <w:tcW w:w="523" w:type="dxa"/>
          </w:tcPr>
          <w:p w:rsidR="00713E7E" w:rsidRPr="00EE45DE" w:rsidRDefault="00713E7E" w:rsidP="00D86C19">
            <w:pPr>
              <w:jc w:val="center"/>
              <w:rPr>
                <w:b/>
                <w:sz w:val="22"/>
                <w:szCs w:val="22"/>
              </w:rPr>
            </w:pPr>
            <w:r>
              <w:rPr>
                <w:b/>
                <w:sz w:val="22"/>
                <w:szCs w:val="22"/>
              </w:rPr>
              <w:t>+</w:t>
            </w:r>
          </w:p>
        </w:tc>
        <w:tc>
          <w:tcPr>
            <w:tcW w:w="523" w:type="dxa"/>
          </w:tcPr>
          <w:p w:rsidR="00713E7E" w:rsidRPr="00EE45DE" w:rsidRDefault="00713E7E" w:rsidP="00D86C19">
            <w:pPr>
              <w:jc w:val="center"/>
              <w:rPr>
                <w:b/>
                <w:sz w:val="22"/>
                <w:szCs w:val="22"/>
              </w:rPr>
            </w:pPr>
            <w:r w:rsidRPr="00EE45DE">
              <w:rPr>
                <w:b/>
                <w:sz w:val="22"/>
                <w:szCs w:val="22"/>
              </w:rPr>
              <w:t>+</w:t>
            </w:r>
          </w:p>
        </w:tc>
      </w:tr>
    </w:tbl>
    <w:p w:rsidR="00713E7E" w:rsidRDefault="00713E7E" w:rsidP="00FD4AA9"/>
    <w:p w:rsidR="00FD4AA9" w:rsidRDefault="00FD4AA9" w:rsidP="00FD4AA9">
      <w:pPr>
        <w:pStyle w:val="a9"/>
        <w:numPr>
          <w:ilvl w:val="0"/>
          <w:numId w:val="5"/>
        </w:numPr>
        <w:jc w:val="both"/>
      </w:pPr>
    </w:p>
    <w:p w:rsidR="00FD4AA9" w:rsidRDefault="00FD4AA9" w:rsidP="00FD4AA9">
      <w:pPr>
        <w:pStyle w:val="a9"/>
        <w:numPr>
          <w:ilvl w:val="0"/>
          <w:numId w:val="5"/>
        </w:numPr>
        <w:jc w:val="both"/>
        <w:sectPr w:rsidR="00FD4AA9">
          <w:footerReference w:type="even" r:id="rId9"/>
          <w:footerReference w:type="default" r:id="rId10"/>
          <w:pgSz w:w="11906" w:h="16838" w:code="9"/>
          <w:pgMar w:top="851" w:right="851" w:bottom="851" w:left="851" w:header="567" w:footer="510" w:gutter="0"/>
          <w:cols w:space="708"/>
          <w:titlePg/>
          <w:docGrid w:linePitch="360"/>
        </w:sectPr>
      </w:pPr>
    </w:p>
    <w:p w:rsidR="004568D7" w:rsidRDefault="004568D7" w:rsidP="004568D7">
      <w:pPr>
        <w:pStyle w:val="a9"/>
        <w:rPr>
          <w:b/>
          <w:sz w:val="24"/>
          <w:szCs w:val="24"/>
        </w:rPr>
      </w:pPr>
      <w:r w:rsidRPr="00D86C19">
        <w:rPr>
          <w:b/>
          <w:sz w:val="24"/>
          <w:szCs w:val="24"/>
        </w:rPr>
        <w:lastRenderedPageBreak/>
        <w:t>3.1.1</w:t>
      </w:r>
      <w:r w:rsidRPr="00D86C19">
        <w:rPr>
          <w:b/>
          <w:i/>
          <w:sz w:val="24"/>
          <w:szCs w:val="24"/>
        </w:rPr>
        <w:t>.</w:t>
      </w:r>
      <w:r w:rsidRPr="00D86C19">
        <w:rPr>
          <w:b/>
          <w:sz w:val="24"/>
          <w:szCs w:val="24"/>
        </w:rPr>
        <w:t xml:space="preserve"> Объем часов и зачётных единиц по дисциплине</w:t>
      </w:r>
      <w:r w:rsidRPr="00EE45DE">
        <w:rPr>
          <w:b/>
          <w:sz w:val="24"/>
          <w:szCs w:val="24"/>
        </w:rPr>
        <w:t xml:space="preserve"> </w:t>
      </w:r>
    </w:p>
    <w:p w:rsidR="00FD4AA9" w:rsidRDefault="00FD4AA9" w:rsidP="000C569F">
      <w:pPr>
        <w:pStyle w:val="a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1395"/>
        <w:gridCol w:w="1812"/>
        <w:gridCol w:w="1673"/>
        <w:gridCol w:w="1534"/>
        <w:gridCol w:w="1534"/>
        <w:gridCol w:w="1534"/>
        <w:gridCol w:w="1328"/>
      </w:tblGrid>
      <w:tr w:rsidR="004568D7" w:rsidRPr="00EE45DE" w:rsidTr="00D86C19">
        <w:trPr>
          <w:tblHeader/>
          <w:jc w:val="center"/>
        </w:trPr>
        <w:tc>
          <w:tcPr>
            <w:tcW w:w="1427" w:type="pct"/>
            <w:vMerge w:val="restart"/>
            <w:vAlign w:val="center"/>
          </w:tcPr>
          <w:p w:rsidR="004568D7" w:rsidRPr="00EE45DE" w:rsidRDefault="004568D7" w:rsidP="00D86C19">
            <w:pPr>
              <w:widowControl w:val="0"/>
              <w:jc w:val="center"/>
              <w:rPr>
                <w:bCs/>
                <w:sz w:val="22"/>
                <w:szCs w:val="22"/>
              </w:rPr>
            </w:pPr>
            <w:r w:rsidRPr="00EE45DE">
              <w:rPr>
                <w:bCs/>
                <w:sz w:val="22"/>
                <w:szCs w:val="22"/>
              </w:rPr>
              <w:t>Наименование раздела (модуля)</w:t>
            </w:r>
          </w:p>
          <w:p w:rsidR="004568D7" w:rsidRPr="00EE45DE" w:rsidRDefault="004568D7" w:rsidP="00D86C19">
            <w:pPr>
              <w:widowControl w:val="0"/>
              <w:jc w:val="center"/>
              <w:rPr>
                <w:rFonts w:eastAsia="Arial Unicode MS"/>
                <w:bCs/>
                <w:sz w:val="22"/>
                <w:szCs w:val="22"/>
              </w:rPr>
            </w:pPr>
            <w:r w:rsidRPr="00EE45DE">
              <w:rPr>
                <w:bCs/>
                <w:sz w:val="22"/>
                <w:szCs w:val="22"/>
              </w:rPr>
              <w:t>Наименование темы дисциплины</w:t>
            </w:r>
          </w:p>
        </w:tc>
        <w:tc>
          <w:tcPr>
            <w:tcW w:w="461" w:type="pct"/>
            <w:vMerge w:val="restart"/>
            <w:vAlign w:val="center"/>
          </w:tcPr>
          <w:p w:rsidR="004568D7" w:rsidRPr="00EE45DE" w:rsidRDefault="004568D7" w:rsidP="00D86C19">
            <w:pPr>
              <w:jc w:val="center"/>
              <w:rPr>
                <w:sz w:val="22"/>
                <w:szCs w:val="22"/>
              </w:rPr>
            </w:pPr>
            <w:r w:rsidRPr="00EE45DE">
              <w:rPr>
                <w:sz w:val="22"/>
                <w:szCs w:val="22"/>
              </w:rPr>
              <w:t>Всего часов</w:t>
            </w:r>
          </w:p>
        </w:tc>
        <w:tc>
          <w:tcPr>
            <w:tcW w:w="599" w:type="pct"/>
            <w:vMerge w:val="restart"/>
            <w:vAlign w:val="center"/>
          </w:tcPr>
          <w:p w:rsidR="004568D7" w:rsidRPr="00EE45DE" w:rsidRDefault="004568D7" w:rsidP="00D86C19">
            <w:pPr>
              <w:jc w:val="center"/>
              <w:rPr>
                <w:sz w:val="22"/>
                <w:szCs w:val="22"/>
              </w:rPr>
            </w:pPr>
            <w:r w:rsidRPr="00EE45DE">
              <w:rPr>
                <w:sz w:val="22"/>
                <w:szCs w:val="22"/>
              </w:rPr>
              <w:t>Формируемые компетенции</w:t>
            </w:r>
          </w:p>
        </w:tc>
        <w:tc>
          <w:tcPr>
            <w:tcW w:w="553" w:type="pct"/>
            <w:vMerge w:val="restart"/>
            <w:vAlign w:val="center"/>
          </w:tcPr>
          <w:p w:rsidR="004568D7" w:rsidRPr="00EE45DE" w:rsidRDefault="004568D7" w:rsidP="00D86C19">
            <w:pPr>
              <w:jc w:val="center"/>
              <w:rPr>
                <w:sz w:val="22"/>
                <w:szCs w:val="22"/>
              </w:rPr>
            </w:pPr>
            <w:r w:rsidRPr="00EE45DE">
              <w:rPr>
                <w:bCs/>
                <w:sz w:val="22"/>
                <w:szCs w:val="22"/>
              </w:rPr>
              <w:t>Аудиторные занятия</w:t>
            </w:r>
          </w:p>
        </w:tc>
        <w:tc>
          <w:tcPr>
            <w:tcW w:w="1521" w:type="pct"/>
            <w:gridSpan w:val="3"/>
            <w:vAlign w:val="center"/>
          </w:tcPr>
          <w:p w:rsidR="004568D7" w:rsidRPr="00EE45DE" w:rsidRDefault="004568D7" w:rsidP="00D86C19">
            <w:pPr>
              <w:jc w:val="center"/>
              <w:rPr>
                <w:sz w:val="22"/>
                <w:szCs w:val="22"/>
              </w:rPr>
            </w:pPr>
            <w:r w:rsidRPr="00EE45DE">
              <w:rPr>
                <w:sz w:val="22"/>
                <w:szCs w:val="22"/>
              </w:rPr>
              <w:t>в том числе</w:t>
            </w:r>
          </w:p>
        </w:tc>
        <w:tc>
          <w:tcPr>
            <w:tcW w:w="439" w:type="pct"/>
            <w:vMerge w:val="restart"/>
            <w:vAlign w:val="center"/>
          </w:tcPr>
          <w:p w:rsidR="004568D7" w:rsidRPr="00EE45DE" w:rsidRDefault="004568D7" w:rsidP="00D86C19">
            <w:pPr>
              <w:jc w:val="center"/>
              <w:rPr>
                <w:sz w:val="22"/>
                <w:szCs w:val="22"/>
              </w:rPr>
            </w:pPr>
            <w:r w:rsidRPr="00EE45DE">
              <w:rPr>
                <w:sz w:val="22"/>
                <w:szCs w:val="22"/>
              </w:rPr>
              <w:t>СРС</w:t>
            </w:r>
          </w:p>
        </w:tc>
      </w:tr>
      <w:tr w:rsidR="004568D7" w:rsidRPr="00EE45DE" w:rsidTr="00D86C19">
        <w:trPr>
          <w:trHeight w:val="64"/>
          <w:tblHeader/>
          <w:jc w:val="center"/>
        </w:trPr>
        <w:tc>
          <w:tcPr>
            <w:tcW w:w="1427" w:type="pct"/>
            <w:vMerge/>
            <w:vAlign w:val="center"/>
          </w:tcPr>
          <w:p w:rsidR="004568D7" w:rsidRPr="00EE45DE" w:rsidRDefault="004568D7" w:rsidP="00D86C19">
            <w:pPr>
              <w:widowControl w:val="0"/>
              <w:jc w:val="center"/>
              <w:rPr>
                <w:rFonts w:eastAsia="Arial Unicode MS"/>
                <w:bCs/>
                <w:sz w:val="22"/>
                <w:szCs w:val="22"/>
              </w:rPr>
            </w:pPr>
          </w:p>
        </w:tc>
        <w:tc>
          <w:tcPr>
            <w:tcW w:w="461" w:type="pct"/>
            <w:vMerge/>
            <w:vAlign w:val="center"/>
          </w:tcPr>
          <w:p w:rsidR="004568D7" w:rsidRPr="00EE45DE" w:rsidRDefault="004568D7" w:rsidP="00D86C19">
            <w:pPr>
              <w:jc w:val="center"/>
              <w:rPr>
                <w:sz w:val="22"/>
                <w:szCs w:val="22"/>
              </w:rPr>
            </w:pPr>
          </w:p>
        </w:tc>
        <w:tc>
          <w:tcPr>
            <w:tcW w:w="599" w:type="pct"/>
            <w:vMerge/>
            <w:vAlign w:val="center"/>
          </w:tcPr>
          <w:p w:rsidR="004568D7" w:rsidRPr="00EE45DE" w:rsidRDefault="004568D7" w:rsidP="00D86C19">
            <w:pPr>
              <w:jc w:val="center"/>
              <w:rPr>
                <w:sz w:val="22"/>
                <w:szCs w:val="22"/>
              </w:rPr>
            </w:pPr>
          </w:p>
        </w:tc>
        <w:tc>
          <w:tcPr>
            <w:tcW w:w="553" w:type="pct"/>
            <w:vMerge/>
            <w:vAlign w:val="center"/>
          </w:tcPr>
          <w:p w:rsidR="004568D7" w:rsidRPr="00EE45DE" w:rsidRDefault="004568D7" w:rsidP="00D86C19">
            <w:pPr>
              <w:jc w:val="center"/>
              <w:rPr>
                <w:sz w:val="22"/>
                <w:szCs w:val="22"/>
              </w:rPr>
            </w:pPr>
          </w:p>
        </w:tc>
        <w:tc>
          <w:tcPr>
            <w:tcW w:w="507" w:type="pct"/>
            <w:vAlign w:val="center"/>
          </w:tcPr>
          <w:p w:rsidR="004568D7" w:rsidRPr="00EE45DE" w:rsidRDefault="004568D7" w:rsidP="00D86C19">
            <w:pPr>
              <w:jc w:val="center"/>
              <w:rPr>
                <w:sz w:val="22"/>
                <w:szCs w:val="22"/>
              </w:rPr>
            </w:pPr>
            <w:r w:rsidRPr="00EE45DE">
              <w:rPr>
                <w:sz w:val="22"/>
                <w:szCs w:val="22"/>
              </w:rPr>
              <w:t>лекции</w:t>
            </w:r>
          </w:p>
        </w:tc>
        <w:tc>
          <w:tcPr>
            <w:tcW w:w="507" w:type="pct"/>
            <w:vAlign w:val="center"/>
          </w:tcPr>
          <w:p w:rsidR="004568D7" w:rsidRPr="00EE45DE" w:rsidRDefault="004568D7" w:rsidP="00D86C19">
            <w:pPr>
              <w:jc w:val="center"/>
              <w:rPr>
                <w:sz w:val="22"/>
                <w:szCs w:val="22"/>
              </w:rPr>
            </w:pPr>
            <w:r w:rsidRPr="00EE45DE">
              <w:rPr>
                <w:sz w:val="22"/>
                <w:szCs w:val="22"/>
              </w:rPr>
              <w:t>лабораторные</w:t>
            </w:r>
          </w:p>
        </w:tc>
        <w:tc>
          <w:tcPr>
            <w:tcW w:w="507" w:type="pct"/>
            <w:vAlign w:val="center"/>
          </w:tcPr>
          <w:p w:rsidR="004568D7" w:rsidRPr="00EE45DE" w:rsidRDefault="004568D7" w:rsidP="00D86C19">
            <w:pPr>
              <w:jc w:val="center"/>
              <w:rPr>
                <w:sz w:val="22"/>
                <w:szCs w:val="22"/>
              </w:rPr>
            </w:pPr>
            <w:r w:rsidRPr="00EE45DE">
              <w:rPr>
                <w:sz w:val="22"/>
                <w:szCs w:val="22"/>
              </w:rPr>
              <w:t>практические</w:t>
            </w:r>
          </w:p>
        </w:tc>
        <w:tc>
          <w:tcPr>
            <w:tcW w:w="439" w:type="pct"/>
            <w:vMerge/>
            <w:vAlign w:val="center"/>
          </w:tcPr>
          <w:p w:rsidR="004568D7" w:rsidRPr="00EE45DE" w:rsidRDefault="004568D7" w:rsidP="00D86C19">
            <w:pPr>
              <w:jc w:val="center"/>
              <w:rPr>
                <w:sz w:val="22"/>
                <w:szCs w:val="22"/>
              </w:rPr>
            </w:pPr>
          </w:p>
        </w:tc>
      </w:tr>
      <w:tr w:rsidR="004568D7" w:rsidRPr="00EE45DE" w:rsidTr="00D86C19">
        <w:trPr>
          <w:trHeight w:val="297"/>
          <w:jc w:val="center"/>
        </w:trPr>
        <w:tc>
          <w:tcPr>
            <w:tcW w:w="5000" w:type="pct"/>
            <w:gridSpan w:val="8"/>
            <w:vAlign w:val="center"/>
          </w:tcPr>
          <w:p w:rsidR="004568D7" w:rsidRPr="00EE45DE" w:rsidRDefault="004568D7" w:rsidP="00D86C19">
            <w:pPr>
              <w:jc w:val="center"/>
              <w:rPr>
                <w:b/>
                <w:sz w:val="22"/>
                <w:szCs w:val="22"/>
              </w:rPr>
            </w:pPr>
            <w:r w:rsidRPr="00EE45DE">
              <w:rPr>
                <w:b/>
                <w:sz w:val="22"/>
                <w:szCs w:val="22"/>
              </w:rPr>
              <w:t>6 семестр</w:t>
            </w:r>
          </w:p>
        </w:tc>
      </w:tr>
      <w:tr w:rsidR="00AC1AF2" w:rsidRPr="00EE45DE" w:rsidTr="00D86C19">
        <w:trPr>
          <w:trHeight w:val="559"/>
          <w:jc w:val="center"/>
        </w:trPr>
        <w:tc>
          <w:tcPr>
            <w:tcW w:w="1427" w:type="pct"/>
            <w:shd w:val="clear" w:color="auto" w:fill="auto"/>
          </w:tcPr>
          <w:p w:rsidR="00AC1AF2" w:rsidRPr="00EE45DE" w:rsidRDefault="00AC1AF2" w:rsidP="00AC1AF2">
            <w:pPr>
              <w:widowControl w:val="0"/>
              <w:rPr>
                <w:rFonts w:eastAsia="Arial Unicode MS"/>
                <w:b/>
                <w:bCs/>
                <w:sz w:val="22"/>
                <w:szCs w:val="22"/>
              </w:rPr>
            </w:pPr>
            <w:r w:rsidRPr="00EE45DE">
              <w:rPr>
                <w:rFonts w:eastAsia="Arial Unicode MS"/>
                <w:b/>
                <w:bCs/>
                <w:sz w:val="22"/>
                <w:szCs w:val="22"/>
              </w:rPr>
              <w:t>Раздел 1.</w:t>
            </w:r>
          </w:p>
        </w:tc>
        <w:tc>
          <w:tcPr>
            <w:tcW w:w="461" w:type="pct"/>
            <w:shd w:val="clear" w:color="auto" w:fill="auto"/>
            <w:vAlign w:val="center"/>
          </w:tcPr>
          <w:p w:rsidR="00AC1AF2" w:rsidRPr="002D0A33" w:rsidRDefault="00AC1AF2" w:rsidP="00AC1AF2">
            <w:pPr>
              <w:jc w:val="center"/>
              <w:rPr>
                <w:b/>
                <w:sz w:val="22"/>
                <w:szCs w:val="22"/>
                <w:lang w:val="en-US"/>
              </w:rPr>
            </w:pPr>
            <w:r>
              <w:rPr>
                <w:b/>
                <w:sz w:val="22"/>
                <w:szCs w:val="22"/>
              </w:rPr>
              <w:t>82</w:t>
            </w:r>
            <w:r>
              <w:rPr>
                <w:b/>
                <w:sz w:val="22"/>
                <w:szCs w:val="22"/>
                <w:lang w:val="en-US"/>
              </w:rPr>
              <w:t>.8</w:t>
            </w:r>
          </w:p>
        </w:tc>
        <w:tc>
          <w:tcPr>
            <w:tcW w:w="599" w:type="pct"/>
            <w:shd w:val="clear" w:color="auto" w:fill="auto"/>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EE45DE" w:rsidRDefault="00AC1AF2" w:rsidP="00AC1AF2">
            <w:pPr>
              <w:jc w:val="center"/>
              <w:rPr>
                <w:b/>
                <w:sz w:val="22"/>
                <w:szCs w:val="22"/>
              </w:rPr>
            </w:pPr>
            <w:r>
              <w:rPr>
                <w:b/>
                <w:sz w:val="22"/>
                <w:szCs w:val="22"/>
              </w:rPr>
              <w:t>68</w:t>
            </w:r>
          </w:p>
        </w:tc>
        <w:tc>
          <w:tcPr>
            <w:tcW w:w="507" w:type="pct"/>
            <w:shd w:val="clear" w:color="auto" w:fill="auto"/>
            <w:vAlign w:val="center"/>
          </w:tcPr>
          <w:p w:rsidR="00AC1AF2" w:rsidRPr="0069674F" w:rsidRDefault="00AC1AF2" w:rsidP="00AC1AF2">
            <w:pPr>
              <w:jc w:val="center"/>
              <w:rPr>
                <w:b/>
                <w:sz w:val="22"/>
                <w:szCs w:val="22"/>
              </w:rPr>
            </w:pPr>
            <w:r>
              <w:rPr>
                <w:b/>
                <w:sz w:val="22"/>
                <w:szCs w:val="22"/>
              </w:rPr>
              <w:t>34</w:t>
            </w:r>
          </w:p>
        </w:tc>
        <w:tc>
          <w:tcPr>
            <w:tcW w:w="507" w:type="pct"/>
            <w:shd w:val="clear" w:color="auto" w:fill="auto"/>
            <w:vAlign w:val="center"/>
          </w:tcPr>
          <w:p w:rsidR="00AC1AF2" w:rsidRPr="00EE45DE" w:rsidRDefault="00AC1AF2" w:rsidP="00AC1AF2">
            <w:pPr>
              <w:jc w:val="center"/>
              <w:rPr>
                <w:b/>
                <w:sz w:val="22"/>
                <w:szCs w:val="22"/>
              </w:rPr>
            </w:pPr>
            <w:r w:rsidRPr="00EE45DE">
              <w:rPr>
                <w:b/>
                <w:sz w:val="22"/>
                <w:szCs w:val="22"/>
              </w:rPr>
              <w:t>-</w:t>
            </w:r>
          </w:p>
        </w:tc>
        <w:tc>
          <w:tcPr>
            <w:tcW w:w="507" w:type="pct"/>
            <w:shd w:val="clear" w:color="auto" w:fill="auto"/>
            <w:vAlign w:val="center"/>
          </w:tcPr>
          <w:p w:rsidR="00AC1AF2" w:rsidRPr="0069674F" w:rsidRDefault="00AC1AF2" w:rsidP="00AC1AF2">
            <w:pPr>
              <w:jc w:val="center"/>
              <w:rPr>
                <w:b/>
                <w:sz w:val="22"/>
                <w:szCs w:val="22"/>
              </w:rPr>
            </w:pPr>
            <w:r>
              <w:rPr>
                <w:b/>
                <w:sz w:val="22"/>
                <w:szCs w:val="22"/>
              </w:rPr>
              <w:t>34</w:t>
            </w:r>
          </w:p>
        </w:tc>
        <w:tc>
          <w:tcPr>
            <w:tcW w:w="439" w:type="pct"/>
            <w:shd w:val="clear" w:color="auto" w:fill="auto"/>
            <w:vAlign w:val="center"/>
          </w:tcPr>
          <w:p w:rsidR="00AC1AF2" w:rsidRPr="00AE16D4" w:rsidRDefault="00AC1AF2" w:rsidP="00AC1AF2">
            <w:pPr>
              <w:jc w:val="center"/>
              <w:rPr>
                <w:b/>
                <w:sz w:val="22"/>
                <w:szCs w:val="22"/>
                <w:lang w:val="en-US"/>
              </w:rPr>
            </w:pPr>
            <w:r>
              <w:rPr>
                <w:b/>
                <w:sz w:val="22"/>
                <w:szCs w:val="22"/>
              </w:rPr>
              <w:t>14</w:t>
            </w:r>
            <w:r>
              <w:rPr>
                <w:b/>
                <w:sz w:val="22"/>
                <w:szCs w:val="22"/>
                <w:lang w:val="en-US"/>
              </w:rPr>
              <w:t>.8</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Тема 1. Общие положения по проектированию оснований и фундаментов</w:t>
            </w:r>
          </w:p>
        </w:tc>
        <w:tc>
          <w:tcPr>
            <w:tcW w:w="461" w:type="pct"/>
            <w:vAlign w:val="center"/>
          </w:tcPr>
          <w:p w:rsidR="00AC1AF2" w:rsidRPr="00D6193D" w:rsidRDefault="00AC1AF2" w:rsidP="00AC1AF2">
            <w:pPr>
              <w:jc w:val="center"/>
              <w:rPr>
                <w:sz w:val="22"/>
                <w:szCs w:val="22"/>
                <w:lang w:val="en-US"/>
              </w:rPr>
            </w:pPr>
            <w:r>
              <w:rPr>
                <w:sz w:val="22"/>
                <w:szCs w:val="22"/>
              </w:rPr>
              <w:t>9</w:t>
            </w:r>
            <w:r w:rsidRPr="00D6193D">
              <w:rPr>
                <w:sz w:val="22"/>
                <w:szCs w:val="22"/>
                <w:lang w:val="en-US"/>
              </w:rPr>
              <w:t>.8</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69674F" w:rsidRDefault="00AC1AF2" w:rsidP="00AC1AF2">
            <w:pPr>
              <w:jc w:val="center"/>
              <w:rPr>
                <w:sz w:val="22"/>
                <w:szCs w:val="22"/>
              </w:rPr>
            </w:pPr>
            <w:r>
              <w:rPr>
                <w:sz w:val="22"/>
                <w:szCs w:val="22"/>
              </w:rPr>
              <w:t>8</w:t>
            </w:r>
          </w:p>
        </w:tc>
        <w:tc>
          <w:tcPr>
            <w:tcW w:w="507" w:type="pct"/>
            <w:shd w:val="clear" w:color="auto" w:fill="auto"/>
            <w:vAlign w:val="center"/>
          </w:tcPr>
          <w:p w:rsidR="00AC1AF2" w:rsidRPr="00AE16D4" w:rsidRDefault="00AC1AF2" w:rsidP="00AC1AF2">
            <w:pPr>
              <w:jc w:val="center"/>
              <w:rPr>
                <w:sz w:val="22"/>
                <w:szCs w:val="22"/>
                <w:lang w:val="en-US"/>
              </w:rPr>
            </w:pPr>
            <w:r>
              <w:rPr>
                <w:sz w:val="22"/>
                <w:szCs w:val="22"/>
                <w:lang w:val="en-US"/>
              </w:rPr>
              <w:t>4</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r w:rsidRPr="00EE45DE">
              <w:rPr>
                <w:sz w:val="22"/>
                <w:szCs w:val="22"/>
              </w:rPr>
              <w:t>-</w:t>
            </w:r>
          </w:p>
        </w:tc>
        <w:tc>
          <w:tcPr>
            <w:tcW w:w="507" w:type="pct"/>
            <w:shd w:val="clear" w:color="auto" w:fill="auto"/>
            <w:vAlign w:val="center"/>
          </w:tcPr>
          <w:p w:rsidR="00AC1AF2" w:rsidRPr="009760F4" w:rsidRDefault="00AC1AF2" w:rsidP="00AC1AF2">
            <w:pPr>
              <w:jc w:val="center"/>
              <w:rPr>
                <w:sz w:val="22"/>
                <w:szCs w:val="22"/>
              </w:rPr>
            </w:pPr>
            <w:r>
              <w:rPr>
                <w:sz w:val="22"/>
                <w:szCs w:val="22"/>
              </w:rPr>
              <w:t>4</w:t>
            </w:r>
          </w:p>
        </w:tc>
        <w:tc>
          <w:tcPr>
            <w:tcW w:w="439" w:type="pct"/>
            <w:shd w:val="clear" w:color="auto" w:fill="auto"/>
            <w:vAlign w:val="center"/>
          </w:tcPr>
          <w:p w:rsidR="00AC1AF2" w:rsidRPr="00AE16D4" w:rsidRDefault="00AC1AF2" w:rsidP="00AC1AF2">
            <w:pPr>
              <w:jc w:val="center"/>
              <w:rPr>
                <w:sz w:val="22"/>
                <w:szCs w:val="22"/>
                <w:lang w:val="en-US"/>
              </w:rPr>
            </w:pPr>
            <w:r>
              <w:rPr>
                <w:sz w:val="22"/>
                <w:szCs w:val="22"/>
              </w:rPr>
              <w:t>1</w:t>
            </w:r>
            <w:r>
              <w:rPr>
                <w:sz w:val="22"/>
                <w:szCs w:val="22"/>
                <w:lang w:val="en-US"/>
              </w:rPr>
              <w:t>.8</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Тема 2. Фундаменты, возводимые в открытых котлованах</w:t>
            </w:r>
          </w:p>
        </w:tc>
        <w:tc>
          <w:tcPr>
            <w:tcW w:w="461" w:type="pct"/>
            <w:vAlign w:val="center"/>
          </w:tcPr>
          <w:p w:rsidR="00AC1AF2" w:rsidRPr="0069674F" w:rsidRDefault="00AC1AF2" w:rsidP="00AC1AF2">
            <w:pPr>
              <w:jc w:val="center"/>
              <w:rPr>
                <w:sz w:val="22"/>
                <w:szCs w:val="22"/>
              </w:rPr>
            </w:pPr>
            <w:r>
              <w:rPr>
                <w:sz w:val="22"/>
                <w:szCs w:val="22"/>
              </w:rPr>
              <w:t>21</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69674F" w:rsidRDefault="00AC1AF2" w:rsidP="00AC1AF2">
            <w:pPr>
              <w:jc w:val="center"/>
              <w:rPr>
                <w:sz w:val="22"/>
                <w:szCs w:val="22"/>
              </w:rPr>
            </w:pPr>
            <w:r>
              <w:rPr>
                <w:sz w:val="22"/>
                <w:szCs w:val="22"/>
              </w:rPr>
              <w:t>18</w:t>
            </w:r>
          </w:p>
        </w:tc>
        <w:tc>
          <w:tcPr>
            <w:tcW w:w="507" w:type="pct"/>
            <w:shd w:val="clear" w:color="auto" w:fill="auto"/>
            <w:vAlign w:val="center"/>
          </w:tcPr>
          <w:p w:rsidR="00AC1AF2" w:rsidRPr="0069674F" w:rsidRDefault="00AC1AF2" w:rsidP="00AC1AF2">
            <w:pPr>
              <w:jc w:val="center"/>
              <w:rPr>
                <w:sz w:val="22"/>
                <w:szCs w:val="22"/>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r w:rsidRPr="00EE45DE">
              <w:rPr>
                <w:sz w:val="22"/>
                <w:szCs w:val="22"/>
              </w:rPr>
              <w:t>-</w:t>
            </w:r>
          </w:p>
        </w:tc>
        <w:tc>
          <w:tcPr>
            <w:tcW w:w="507" w:type="pct"/>
            <w:shd w:val="clear" w:color="auto" w:fill="auto"/>
            <w:vAlign w:val="center"/>
          </w:tcPr>
          <w:p w:rsidR="00AC1AF2" w:rsidRPr="00AE16D4" w:rsidRDefault="00AC1AF2" w:rsidP="00AC1AF2">
            <w:pPr>
              <w:jc w:val="center"/>
              <w:rPr>
                <w:sz w:val="22"/>
                <w:szCs w:val="22"/>
                <w:lang w:val="en-US"/>
              </w:rPr>
            </w:pPr>
            <w:r>
              <w:rPr>
                <w:sz w:val="22"/>
                <w:szCs w:val="22"/>
                <w:lang w:val="en-US"/>
              </w:rPr>
              <w:t>10</w:t>
            </w:r>
          </w:p>
        </w:tc>
        <w:tc>
          <w:tcPr>
            <w:tcW w:w="439" w:type="pct"/>
            <w:shd w:val="clear" w:color="auto" w:fill="auto"/>
            <w:vAlign w:val="center"/>
          </w:tcPr>
          <w:p w:rsidR="00AC1AF2" w:rsidRPr="0069674F" w:rsidRDefault="00AC1AF2" w:rsidP="00AC1AF2">
            <w:pPr>
              <w:jc w:val="center"/>
              <w:rPr>
                <w:sz w:val="22"/>
                <w:szCs w:val="22"/>
              </w:rPr>
            </w:pPr>
            <w:r>
              <w:rPr>
                <w:sz w:val="22"/>
                <w:szCs w:val="22"/>
              </w:rPr>
              <w:t>3</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 xml:space="preserve">Тема </w:t>
            </w:r>
            <w:r w:rsidRPr="00182AA5">
              <w:rPr>
                <w:sz w:val="22"/>
                <w:szCs w:val="22"/>
                <w:lang w:val="en-US"/>
              </w:rPr>
              <w:t>3</w:t>
            </w:r>
            <w:r w:rsidRPr="00182AA5">
              <w:rPr>
                <w:sz w:val="22"/>
                <w:szCs w:val="22"/>
              </w:rPr>
              <w:t>. Свайные фундаменты</w:t>
            </w:r>
          </w:p>
        </w:tc>
        <w:tc>
          <w:tcPr>
            <w:tcW w:w="461" w:type="pct"/>
            <w:vAlign w:val="center"/>
          </w:tcPr>
          <w:p w:rsidR="00AC1AF2" w:rsidRPr="0069674F" w:rsidRDefault="00AC1AF2" w:rsidP="00AC1AF2">
            <w:pPr>
              <w:jc w:val="center"/>
              <w:rPr>
                <w:sz w:val="22"/>
                <w:szCs w:val="22"/>
              </w:rPr>
            </w:pPr>
            <w:r>
              <w:rPr>
                <w:sz w:val="22"/>
                <w:szCs w:val="22"/>
              </w:rPr>
              <w:t>20</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69674F" w:rsidRDefault="00AC1AF2" w:rsidP="00AC1AF2">
            <w:pPr>
              <w:jc w:val="center"/>
              <w:rPr>
                <w:sz w:val="22"/>
                <w:szCs w:val="22"/>
              </w:rPr>
            </w:pPr>
            <w:r>
              <w:rPr>
                <w:sz w:val="22"/>
                <w:szCs w:val="22"/>
              </w:rPr>
              <w:t>18</w:t>
            </w:r>
          </w:p>
        </w:tc>
        <w:tc>
          <w:tcPr>
            <w:tcW w:w="507" w:type="pct"/>
            <w:shd w:val="clear" w:color="auto" w:fill="auto"/>
            <w:vAlign w:val="center"/>
          </w:tcPr>
          <w:p w:rsidR="00AC1AF2" w:rsidRPr="0069674F" w:rsidRDefault="00AC1AF2" w:rsidP="00AC1AF2">
            <w:pPr>
              <w:jc w:val="center"/>
              <w:rPr>
                <w:sz w:val="22"/>
                <w:szCs w:val="22"/>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p>
        </w:tc>
        <w:tc>
          <w:tcPr>
            <w:tcW w:w="507" w:type="pct"/>
            <w:shd w:val="clear" w:color="auto" w:fill="auto"/>
            <w:vAlign w:val="center"/>
          </w:tcPr>
          <w:p w:rsidR="00AC1AF2" w:rsidRPr="0069674F" w:rsidRDefault="00AC1AF2" w:rsidP="00AC1AF2">
            <w:pPr>
              <w:jc w:val="center"/>
              <w:rPr>
                <w:sz w:val="22"/>
                <w:szCs w:val="22"/>
              </w:rPr>
            </w:pPr>
            <w:r>
              <w:rPr>
                <w:sz w:val="22"/>
                <w:szCs w:val="22"/>
              </w:rPr>
              <w:t>10</w:t>
            </w:r>
          </w:p>
        </w:tc>
        <w:tc>
          <w:tcPr>
            <w:tcW w:w="439" w:type="pct"/>
            <w:shd w:val="clear" w:color="auto" w:fill="auto"/>
            <w:vAlign w:val="center"/>
          </w:tcPr>
          <w:p w:rsidR="00AC1AF2" w:rsidRPr="0069674F" w:rsidRDefault="00AC1AF2" w:rsidP="00AC1AF2">
            <w:pPr>
              <w:jc w:val="center"/>
              <w:rPr>
                <w:sz w:val="22"/>
                <w:szCs w:val="22"/>
              </w:rPr>
            </w:pPr>
            <w:r>
              <w:rPr>
                <w:sz w:val="22"/>
                <w:szCs w:val="22"/>
              </w:rPr>
              <w:t>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 xml:space="preserve">Тема </w:t>
            </w:r>
            <w:r w:rsidRPr="00182AA5">
              <w:rPr>
                <w:sz w:val="22"/>
                <w:szCs w:val="22"/>
                <w:lang w:val="en-US"/>
              </w:rPr>
              <w:t>4</w:t>
            </w:r>
            <w:r w:rsidRPr="00182AA5">
              <w:rPr>
                <w:sz w:val="22"/>
                <w:szCs w:val="22"/>
              </w:rPr>
              <w:t>. Фундаменты глубокого заложения</w:t>
            </w:r>
          </w:p>
        </w:tc>
        <w:tc>
          <w:tcPr>
            <w:tcW w:w="461" w:type="pct"/>
            <w:vAlign w:val="center"/>
          </w:tcPr>
          <w:p w:rsidR="00AC1AF2" w:rsidRPr="0069674F" w:rsidRDefault="00AC1AF2" w:rsidP="00AC1AF2">
            <w:pPr>
              <w:jc w:val="center"/>
              <w:rPr>
                <w:sz w:val="22"/>
                <w:szCs w:val="22"/>
              </w:rPr>
            </w:pPr>
            <w:r>
              <w:rPr>
                <w:sz w:val="22"/>
                <w:szCs w:val="22"/>
              </w:rPr>
              <w:t>8</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9760F4" w:rsidRDefault="00AC1AF2" w:rsidP="00AC1AF2">
            <w:pPr>
              <w:jc w:val="center"/>
              <w:rPr>
                <w:sz w:val="22"/>
                <w:szCs w:val="22"/>
              </w:rPr>
            </w:pPr>
            <w:r>
              <w:rPr>
                <w:sz w:val="22"/>
                <w:szCs w:val="22"/>
              </w:rPr>
              <w:t>6</w:t>
            </w:r>
          </w:p>
        </w:tc>
        <w:tc>
          <w:tcPr>
            <w:tcW w:w="507" w:type="pct"/>
            <w:shd w:val="clear" w:color="auto" w:fill="auto"/>
            <w:vAlign w:val="center"/>
          </w:tcPr>
          <w:p w:rsidR="00AC1AF2" w:rsidRPr="009760F4" w:rsidRDefault="00AC1AF2" w:rsidP="00AC1AF2">
            <w:pPr>
              <w:jc w:val="center"/>
              <w:rPr>
                <w:sz w:val="22"/>
                <w:szCs w:val="22"/>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p>
        </w:tc>
        <w:tc>
          <w:tcPr>
            <w:tcW w:w="507" w:type="pct"/>
            <w:shd w:val="clear" w:color="auto" w:fill="auto"/>
            <w:vAlign w:val="center"/>
          </w:tcPr>
          <w:p w:rsidR="00AC1AF2" w:rsidRDefault="00AC1AF2" w:rsidP="00AC1AF2">
            <w:pPr>
              <w:jc w:val="center"/>
              <w:rPr>
                <w:sz w:val="22"/>
                <w:szCs w:val="22"/>
                <w:lang w:val="en-US"/>
              </w:rPr>
            </w:pPr>
            <w:r>
              <w:rPr>
                <w:sz w:val="22"/>
                <w:szCs w:val="22"/>
                <w:lang w:val="en-US"/>
              </w:rPr>
              <w:t>2</w:t>
            </w:r>
          </w:p>
        </w:tc>
        <w:tc>
          <w:tcPr>
            <w:tcW w:w="439" w:type="pct"/>
            <w:shd w:val="clear" w:color="auto" w:fill="auto"/>
            <w:vAlign w:val="center"/>
          </w:tcPr>
          <w:p w:rsidR="00AC1AF2" w:rsidRPr="0069674F" w:rsidRDefault="00AC1AF2" w:rsidP="00AC1AF2">
            <w:pPr>
              <w:jc w:val="center"/>
              <w:rPr>
                <w:sz w:val="22"/>
                <w:szCs w:val="22"/>
              </w:rPr>
            </w:pPr>
            <w:r>
              <w:rPr>
                <w:sz w:val="22"/>
                <w:szCs w:val="22"/>
              </w:rPr>
              <w:t>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 xml:space="preserve">Тема </w:t>
            </w:r>
            <w:r w:rsidRPr="00040CAA">
              <w:rPr>
                <w:sz w:val="22"/>
                <w:szCs w:val="22"/>
              </w:rPr>
              <w:t>5</w:t>
            </w:r>
            <w:r w:rsidRPr="00182AA5">
              <w:rPr>
                <w:sz w:val="22"/>
                <w:szCs w:val="22"/>
              </w:rPr>
              <w:t>. Методы искусственного улучшения грунтов основания</w:t>
            </w:r>
          </w:p>
        </w:tc>
        <w:tc>
          <w:tcPr>
            <w:tcW w:w="461" w:type="pct"/>
            <w:vAlign w:val="center"/>
          </w:tcPr>
          <w:p w:rsidR="00AC1AF2" w:rsidRPr="0069674F" w:rsidRDefault="00AC1AF2" w:rsidP="00AC1AF2">
            <w:pPr>
              <w:jc w:val="center"/>
              <w:rPr>
                <w:sz w:val="22"/>
                <w:szCs w:val="22"/>
              </w:rPr>
            </w:pPr>
            <w:r>
              <w:rPr>
                <w:sz w:val="22"/>
                <w:szCs w:val="22"/>
              </w:rPr>
              <w:t>8</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D6193D" w:rsidRDefault="00AC1AF2" w:rsidP="00AC1AF2">
            <w:pPr>
              <w:jc w:val="center"/>
              <w:rPr>
                <w:sz w:val="22"/>
                <w:szCs w:val="22"/>
                <w:lang w:val="en-US"/>
              </w:rPr>
            </w:pPr>
            <w:r>
              <w:rPr>
                <w:sz w:val="22"/>
                <w:szCs w:val="22"/>
                <w:lang w:val="en-US"/>
              </w:rPr>
              <w:t>6</w:t>
            </w:r>
          </w:p>
        </w:tc>
        <w:tc>
          <w:tcPr>
            <w:tcW w:w="507" w:type="pct"/>
            <w:shd w:val="clear" w:color="auto" w:fill="auto"/>
            <w:vAlign w:val="center"/>
          </w:tcPr>
          <w:p w:rsidR="00AC1AF2" w:rsidRPr="001A65E6" w:rsidRDefault="00AC1AF2" w:rsidP="00AC1AF2">
            <w:pPr>
              <w:jc w:val="center"/>
              <w:rPr>
                <w:sz w:val="22"/>
                <w:szCs w:val="22"/>
                <w:lang w:val="en-US"/>
              </w:rPr>
            </w:pPr>
            <w:r>
              <w:rPr>
                <w:sz w:val="22"/>
                <w:szCs w:val="22"/>
                <w:lang w:val="en-US"/>
              </w:rPr>
              <w:t>4</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p>
        </w:tc>
        <w:tc>
          <w:tcPr>
            <w:tcW w:w="507" w:type="pct"/>
            <w:shd w:val="clear" w:color="auto" w:fill="auto"/>
            <w:vAlign w:val="center"/>
          </w:tcPr>
          <w:p w:rsidR="00AC1AF2" w:rsidRPr="001A65E6" w:rsidRDefault="00AC1AF2" w:rsidP="00AC1AF2">
            <w:pPr>
              <w:jc w:val="center"/>
              <w:rPr>
                <w:sz w:val="22"/>
                <w:szCs w:val="22"/>
                <w:lang w:val="en-US"/>
              </w:rPr>
            </w:pPr>
            <w:r>
              <w:rPr>
                <w:sz w:val="22"/>
                <w:szCs w:val="22"/>
                <w:lang w:val="en-US"/>
              </w:rPr>
              <w:t>2</w:t>
            </w:r>
          </w:p>
        </w:tc>
        <w:tc>
          <w:tcPr>
            <w:tcW w:w="439" w:type="pct"/>
            <w:shd w:val="clear" w:color="auto" w:fill="auto"/>
            <w:vAlign w:val="center"/>
          </w:tcPr>
          <w:p w:rsidR="00AC1AF2" w:rsidRPr="0069674F" w:rsidRDefault="00AC1AF2" w:rsidP="00AC1AF2">
            <w:pPr>
              <w:jc w:val="center"/>
              <w:rPr>
                <w:sz w:val="22"/>
                <w:szCs w:val="22"/>
              </w:rPr>
            </w:pPr>
            <w:r>
              <w:rPr>
                <w:sz w:val="22"/>
                <w:szCs w:val="22"/>
              </w:rPr>
              <w:t>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 xml:space="preserve">Тема </w:t>
            </w:r>
            <w:r w:rsidRPr="00040CAA">
              <w:rPr>
                <w:sz w:val="22"/>
                <w:szCs w:val="22"/>
              </w:rPr>
              <w:t>6</w:t>
            </w:r>
            <w:r w:rsidRPr="00182AA5">
              <w:rPr>
                <w:sz w:val="22"/>
                <w:szCs w:val="22"/>
              </w:rPr>
              <w:t>. Проектирование котлованов. Защита подвальных помещений и фундаментов от подземных вод и сырости.</w:t>
            </w:r>
          </w:p>
        </w:tc>
        <w:tc>
          <w:tcPr>
            <w:tcW w:w="461" w:type="pct"/>
            <w:vAlign w:val="center"/>
          </w:tcPr>
          <w:p w:rsidR="00AC1AF2" w:rsidRPr="0069674F" w:rsidRDefault="00AC1AF2" w:rsidP="00AC1AF2">
            <w:pPr>
              <w:jc w:val="center"/>
              <w:rPr>
                <w:sz w:val="22"/>
                <w:szCs w:val="22"/>
              </w:rPr>
            </w:pPr>
            <w:r>
              <w:rPr>
                <w:sz w:val="22"/>
                <w:szCs w:val="22"/>
              </w:rPr>
              <w:t>6</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D6193D" w:rsidRDefault="00AC1AF2" w:rsidP="00AC1AF2">
            <w:pPr>
              <w:jc w:val="center"/>
              <w:rPr>
                <w:sz w:val="22"/>
                <w:szCs w:val="22"/>
                <w:lang w:val="en-US"/>
              </w:rPr>
            </w:pPr>
            <w:r>
              <w:rPr>
                <w:sz w:val="22"/>
                <w:szCs w:val="22"/>
                <w:lang w:val="en-US"/>
              </w:rPr>
              <w:t>4</w:t>
            </w:r>
          </w:p>
        </w:tc>
        <w:tc>
          <w:tcPr>
            <w:tcW w:w="507" w:type="pct"/>
            <w:shd w:val="clear" w:color="auto" w:fill="auto"/>
            <w:vAlign w:val="center"/>
          </w:tcPr>
          <w:p w:rsidR="00AC1AF2" w:rsidRPr="001A65E6" w:rsidRDefault="00AC1AF2" w:rsidP="00AC1AF2">
            <w:pPr>
              <w:jc w:val="center"/>
              <w:rPr>
                <w:sz w:val="22"/>
                <w:szCs w:val="22"/>
                <w:lang w:val="en-US"/>
              </w:rPr>
            </w:pPr>
            <w:r>
              <w:rPr>
                <w:sz w:val="22"/>
                <w:szCs w:val="22"/>
                <w:lang w:val="en-US"/>
              </w:rPr>
              <w:t>2</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p>
        </w:tc>
        <w:tc>
          <w:tcPr>
            <w:tcW w:w="507" w:type="pct"/>
            <w:shd w:val="clear" w:color="auto" w:fill="auto"/>
            <w:vAlign w:val="center"/>
          </w:tcPr>
          <w:p w:rsidR="00AC1AF2" w:rsidRPr="001A65E6" w:rsidRDefault="00AC1AF2" w:rsidP="00AC1AF2">
            <w:pPr>
              <w:jc w:val="center"/>
              <w:rPr>
                <w:sz w:val="22"/>
                <w:szCs w:val="22"/>
                <w:lang w:val="en-US"/>
              </w:rPr>
            </w:pPr>
            <w:r>
              <w:rPr>
                <w:sz w:val="22"/>
                <w:szCs w:val="22"/>
                <w:lang w:val="en-US"/>
              </w:rPr>
              <w:t>2</w:t>
            </w:r>
          </w:p>
        </w:tc>
        <w:tc>
          <w:tcPr>
            <w:tcW w:w="439" w:type="pct"/>
            <w:shd w:val="clear" w:color="auto" w:fill="auto"/>
            <w:vAlign w:val="center"/>
          </w:tcPr>
          <w:p w:rsidR="00AC1AF2" w:rsidRPr="0069674F" w:rsidRDefault="00AC1AF2" w:rsidP="00AC1AF2">
            <w:pPr>
              <w:jc w:val="center"/>
              <w:rPr>
                <w:sz w:val="22"/>
                <w:szCs w:val="22"/>
              </w:rPr>
            </w:pPr>
            <w:r>
              <w:rPr>
                <w:sz w:val="22"/>
                <w:szCs w:val="22"/>
              </w:rPr>
              <w:t>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 xml:space="preserve">Тема </w:t>
            </w:r>
            <w:r w:rsidRPr="00040CAA">
              <w:rPr>
                <w:sz w:val="22"/>
                <w:szCs w:val="22"/>
              </w:rPr>
              <w:t>7</w:t>
            </w:r>
            <w:r w:rsidRPr="00182AA5">
              <w:rPr>
                <w:sz w:val="22"/>
                <w:szCs w:val="22"/>
              </w:rPr>
              <w:t>. О Строительство на структурно-неустойчивых грунтах</w:t>
            </w:r>
          </w:p>
        </w:tc>
        <w:tc>
          <w:tcPr>
            <w:tcW w:w="461" w:type="pct"/>
            <w:vAlign w:val="center"/>
          </w:tcPr>
          <w:p w:rsidR="00AC1AF2" w:rsidRPr="0069674F" w:rsidRDefault="00AC1AF2" w:rsidP="00AC1AF2">
            <w:pPr>
              <w:jc w:val="center"/>
              <w:rPr>
                <w:sz w:val="22"/>
                <w:szCs w:val="22"/>
              </w:rPr>
            </w:pPr>
            <w:r>
              <w:rPr>
                <w:sz w:val="22"/>
                <w:szCs w:val="22"/>
              </w:rPr>
              <w:t>10</w:t>
            </w:r>
          </w:p>
        </w:tc>
        <w:tc>
          <w:tcPr>
            <w:tcW w:w="599" w:type="pct"/>
          </w:tcPr>
          <w:p w:rsidR="00AC1AF2" w:rsidRDefault="00AC1AF2" w:rsidP="00AC1AF2">
            <w:r w:rsidRPr="00D029A8">
              <w:rPr>
                <w:sz w:val="22"/>
                <w:szCs w:val="22"/>
              </w:rPr>
              <w:t>ПК-</w:t>
            </w:r>
            <w:r w:rsidRPr="00D029A8">
              <w:rPr>
                <w:sz w:val="22"/>
                <w:szCs w:val="22"/>
                <w:lang w:val="en-US"/>
              </w:rPr>
              <w:t>1</w:t>
            </w:r>
            <w:r w:rsidRPr="00D029A8">
              <w:rPr>
                <w:sz w:val="22"/>
                <w:szCs w:val="22"/>
              </w:rPr>
              <w:t>, ПК-</w:t>
            </w:r>
            <w:r w:rsidRPr="00D029A8">
              <w:rPr>
                <w:sz w:val="22"/>
                <w:szCs w:val="22"/>
                <w:lang w:val="en-US"/>
              </w:rPr>
              <w:t>2</w:t>
            </w:r>
            <w:r w:rsidRPr="00D029A8">
              <w:rPr>
                <w:sz w:val="22"/>
                <w:szCs w:val="22"/>
              </w:rPr>
              <w:t>, ПК-</w:t>
            </w:r>
            <w:r w:rsidRPr="00D029A8">
              <w:rPr>
                <w:sz w:val="22"/>
                <w:szCs w:val="22"/>
                <w:lang w:val="en-US"/>
              </w:rPr>
              <w:t>4</w:t>
            </w:r>
          </w:p>
        </w:tc>
        <w:tc>
          <w:tcPr>
            <w:tcW w:w="553" w:type="pct"/>
            <w:shd w:val="clear" w:color="auto" w:fill="auto"/>
            <w:vAlign w:val="center"/>
          </w:tcPr>
          <w:p w:rsidR="00AC1AF2" w:rsidRPr="0069674F" w:rsidRDefault="00AC1AF2" w:rsidP="00AC1AF2">
            <w:pPr>
              <w:jc w:val="center"/>
              <w:rPr>
                <w:sz w:val="22"/>
                <w:szCs w:val="22"/>
              </w:rPr>
            </w:pPr>
            <w:r>
              <w:rPr>
                <w:sz w:val="22"/>
                <w:szCs w:val="22"/>
              </w:rPr>
              <w:t>8</w:t>
            </w:r>
          </w:p>
        </w:tc>
        <w:tc>
          <w:tcPr>
            <w:tcW w:w="507" w:type="pct"/>
            <w:shd w:val="clear" w:color="auto" w:fill="auto"/>
            <w:vAlign w:val="center"/>
          </w:tcPr>
          <w:p w:rsidR="00AC1AF2" w:rsidRPr="001A65E6" w:rsidRDefault="00AC1AF2" w:rsidP="00AC1AF2">
            <w:pPr>
              <w:jc w:val="center"/>
              <w:rPr>
                <w:sz w:val="22"/>
                <w:szCs w:val="22"/>
                <w:lang w:val="en-US"/>
              </w:rPr>
            </w:pPr>
            <w:r>
              <w:rPr>
                <w:sz w:val="22"/>
                <w:szCs w:val="22"/>
                <w:lang w:val="en-US"/>
              </w:rPr>
              <w:t>4</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EE45DE" w:rsidRDefault="00AC1AF2" w:rsidP="00AC1AF2">
            <w:pPr>
              <w:jc w:val="center"/>
              <w:rPr>
                <w:sz w:val="22"/>
                <w:szCs w:val="22"/>
              </w:rPr>
            </w:pPr>
          </w:p>
        </w:tc>
        <w:tc>
          <w:tcPr>
            <w:tcW w:w="507" w:type="pct"/>
            <w:shd w:val="clear" w:color="auto" w:fill="auto"/>
            <w:vAlign w:val="center"/>
          </w:tcPr>
          <w:p w:rsidR="00AC1AF2" w:rsidRPr="0069674F" w:rsidRDefault="00AC1AF2" w:rsidP="00AC1AF2">
            <w:pPr>
              <w:jc w:val="center"/>
              <w:rPr>
                <w:sz w:val="22"/>
                <w:szCs w:val="22"/>
              </w:rPr>
            </w:pPr>
            <w:r>
              <w:rPr>
                <w:sz w:val="22"/>
                <w:szCs w:val="22"/>
              </w:rPr>
              <w:t>4</w:t>
            </w:r>
          </w:p>
        </w:tc>
        <w:tc>
          <w:tcPr>
            <w:tcW w:w="439" w:type="pct"/>
            <w:shd w:val="clear" w:color="auto" w:fill="auto"/>
            <w:vAlign w:val="center"/>
          </w:tcPr>
          <w:p w:rsidR="00AC1AF2" w:rsidRPr="0069674F" w:rsidRDefault="00AC1AF2" w:rsidP="00AC1AF2">
            <w:pPr>
              <w:jc w:val="center"/>
              <w:rPr>
                <w:sz w:val="22"/>
                <w:szCs w:val="22"/>
              </w:rPr>
            </w:pPr>
            <w:r>
              <w:rPr>
                <w:sz w:val="22"/>
                <w:szCs w:val="22"/>
              </w:rPr>
              <w:t>2</w:t>
            </w:r>
          </w:p>
        </w:tc>
      </w:tr>
      <w:tr w:rsidR="004568D7" w:rsidRPr="00EE45DE" w:rsidTr="00D86C19">
        <w:trPr>
          <w:jc w:val="center"/>
        </w:trPr>
        <w:tc>
          <w:tcPr>
            <w:tcW w:w="5000" w:type="pct"/>
            <w:gridSpan w:val="8"/>
          </w:tcPr>
          <w:p w:rsidR="004568D7" w:rsidRPr="004F3CA8" w:rsidRDefault="004568D7" w:rsidP="00D86C19">
            <w:pPr>
              <w:jc w:val="center"/>
              <w:rPr>
                <w:b/>
                <w:sz w:val="22"/>
                <w:szCs w:val="22"/>
              </w:rPr>
            </w:pPr>
            <w:r w:rsidRPr="004F3CA8">
              <w:rPr>
                <w:b/>
                <w:sz w:val="22"/>
                <w:szCs w:val="22"/>
              </w:rPr>
              <w:t>7 семестр</w:t>
            </w:r>
          </w:p>
        </w:tc>
      </w:tr>
      <w:tr w:rsidR="00AC1AF2" w:rsidRPr="00EE45DE" w:rsidTr="00744789">
        <w:trPr>
          <w:trHeight w:val="567"/>
          <w:jc w:val="center"/>
        </w:trPr>
        <w:tc>
          <w:tcPr>
            <w:tcW w:w="1427" w:type="pct"/>
          </w:tcPr>
          <w:p w:rsidR="00AC1AF2" w:rsidRPr="00C97987" w:rsidRDefault="00AC1AF2" w:rsidP="00AC1AF2">
            <w:pPr>
              <w:rPr>
                <w:b/>
                <w:sz w:val="22"/>
              </w:rPr>
            </w:pPr>
            <w:r w:rsidRPr="00C97987">
              <w:rPr>
                <w:b/>
                <w:sz w:val="22"/>
              </w:rPr>
              <w:t>Раздел 2.</w:t>
            </w:r>
          </w:p>
        </w:tc>
        <w:tc>
          <w:tcPr>
            <w:tcW w:w="461" w:type="pct"/>
            <w:vAlign w:val="center"/>
          </w:tcPr>
          <w:p w:rsidR="00AC1AF2" w:rsidRPr="0069674F" w:rsidRDefault="00AC1AF2" w:rsidP="00AC1AF2">
            <w:pPr>
              <w:jc w:val="center"/>
              <w:rPr>
                <w:b/>
                <w:sz w:val="22"/>
              </w:rPr>
            </w:pPr>
            <w:r>
              <w:rPr>
                <w:b/>
                <w:sz w:val="22"/>
              </w:rPr>
              <w:t>141.7</w:t>
            </w:r>
          </w:p>
        </w:tc>
        <w:tc>
          <w:tcPr>
            <w:tcW w:w="599" w:type="pct"/>
          </w:tcPr>
          <w:p w:rsidR="00AC1AF2" w:rsidRDefault="00AC1AF2" w:rsidP="00AC1AF2">
            <w:r w:rsidRPr="00F94C4A">
              <w:rPr>
                <w:sz w:val="22"/>
                <w:szCs w:val="22"/>
              </w:rPr>
              <w:t>ПК-</w:t>
            </w:r>
            <w:r w:rsidRPr="00F94C4A">
              <w:rPr>
                <w:sz w:val="22"/>
                <w:szCs w:val="22"/>
                <w:lang w:val="en-US"/>
              </w:rPr>
              <w:t>1</w:t>
            </w:r>
            <w:r w:rsidRPr="00F94C4A">
              <w:rPr>
                <w:sz w:val="22"/>
                <w:szCs w:val="22"/>
              </w:rPr>
              <w:t>, ПК-</w:t>
            </w:r>
            <w:r w:rsidRPr="00F94C4A">
              <w:rPr>
                <w:sz w:val="22"/>
                <w:szCs w:val="22"/>
                <w:lang w:val="en-US"/>
              </w:rPr>
              <w:t>2</w:t>
            </w:r>
            <w:r w:rsidRPr="00F94C4A">
              <w:rPr>
                <w:sz w:val="22"/>
                <w:szCs w:val="22"/>
              </w:rPr>
              <w:t>, ПК-</w:t>
            </w:r>
            <w:r w:rsidRPr="00F94C4A">
              <w:rPr>
                <w:sz w:val="22"/>
                <w:szCs w:val="22"/>
                <w:lang w:val="en-US"/>
              </w:rPr>
              <w:t>4</w:t>
            </w:r>
          </w:p>
        </w:tc>
        <w:tc>
          <w:tcPr>
            <w:tcW w:w="553" w:type="pct"/>
            <w:shd w:val="clear" w:color="auto" w:fill="auto"/>
            <w:vAlign w:val="center"/>
          </w:tcPr>
          <w:p w:rsidR="00AC1AF2" w:rsidRPr="00744789" w:rsidRDefault="00AC1AF2" w:rsidP="00AC1AF2">
            <w:pPr>
              <w:jc w:val="center"/>
              <w:rPr>
                <w:b/>
                <w:sz w:val="22"/>
              </w:rPr>
            </w:pPr>
            <w:r>
              <w:rPr>
                <w:b/>
                <w:sz w:val="22"/>
              </w:rPr>
              <w:t>34</w:t>
            </w:r>
          </w:p>
        </w:tc>
        <w:tc>
          <w:tcPr>
            <w:tcW w:w="507" w:type="pct"/>
            <w:shd w:val="clear" w:color="auto" w:fill="auto"/>
            <w:vAlign w:val="center"/>
          </w:tcPr>
          <w:p w:rsidR="00AC1AF2" w:rsidRPr="00C97987" w:rsidRDefault="00AC1AF2" w:rsidP="00AC1AF2">
            <w:pPr>
              <w:jc w:val="center"/>
              <w:rPr>
                <w:b/>
                <w:sz w:val="22"/>
              </w:rPr>
            </w:pPr>
            <w:r>
              <w:rPr>
                <w:b/>
                <w:sz w:val="22"/>
              </w:rPr>
              <w:t>34</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C97987" w:rsidRDefault="00AC1AF2" w:rsidP="00AC1AF2">
            <w:pPr>
              <w:jc w:val="center"/>
              <w:rPr>
                <w:b/>
                <w:sz w:val="22"/>
              </w:rPr>
            </w:pPr>
            <w:r>
              <w:rPr>
                <w:b/>
                <w:sz w:val="22"/>
              </w:rPr>
              <w:t>-</w:t>
            </w:r>
          </w:p>
        </w:tc>
        <w:tc>
          <w:tcPr>
            <w:tcW w:w="507" w:type="pct"/>
            <w:shd w:val="clear" w:color="auto" w:fill="auto"/>
            <w:vAlign w:val="center"/>
          </w:tcPr>
          <w:p w:rsidR="00AC1AF2" w:rsidRPr="00C97987" w:rsidRDefault="00AC1AF2" w:rsidP="00AC1AF2">
            <w:pPr>
              <w:jc w:val="center"/>
              <w:rPr>
                <w:b/>
                <w:sz w:val="22"/>
              </w:rPr>
            </w:pPr>
          </w:p>
        </w:tc>
        <w:tc>
          <w:tcPr>
            <w:tcW w:w="439" w:type="pct"/>
            <w:shd w:val="clear" w:color="auto" w:fill="auto"/>
            <w:vAlign w:val="center"/>
          </w:tcPr>
          <w:p w:rsidR="00AC1AF2" w:rsidRPr="0069674F" w:rsidRDefault="00AC1AF2" w:rsidP="00AC1AF2">
            <w:pPr>
              <w:jc w:val="center"/>
              <w:rPr>
                <w:b/>
                <w:sz w:val="22"/>
              </w:rPr>
            </w:pPr>
            <w:r>
              <w:rPr>
                <w:b/>
                <w:sz w:val="22"/>
              </w:rPr>
              <w:t>107.7</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Тема 8. Заглубленные сооружения</w:t>
            </w:r>
          </w:p>
        </w:tc>
        <w:tc>
          <w:tcPr>
            <w:tcW w:w="461" w:type="pct"/>
            <w:vAlign w:val="center"/>
          </w:tcPr>
          <w:p w:rsidR="00AC1AF2" w:rsidRPr="00DD2ABF" w:rsidRDefault="00AC1AF2" w:rsidP="00AC1AF2">
            <w:pPr>
              <w:jc w:val="center"/>
              <w:rPr>
                <w:sz w:val="22"/>
              </w:rPr>
            </w:pPr>
            <w:r>
              <w:rPr>
                <w:sz w:val="22"/>
              </w:rPr>
              <w:t>54</w:t>
            </w:r>
          </w:p>
        </w:tc>
        <w:tc>
          <w:tcPr>
            <w:tcW w:w="599" w:type="pct"/>
          </w:tcPr>
          <w:p w:rsidR="00AC1AF2" w:rsidRDefault="00AC1AF2" w:rsidP="00AC1AF2">
            <w:r w:rsidRPr="00F94C4A">
              <w:rPr>
                <w:sz w:val="22"/>
                <w:szCs w:val="22"/>
              </w:rPr>
              <w:t>ПК-</w:t>
            </w:r>
            <w:r w:rsidRPr="00F94C4A">
              <w:rPr>
                <w:sz w:val="22"/>
                <w:szCs w:val="22"/>
                <w:lang w:val="en-US"/>
              </w:rPr>
              <w:t>1</w:t>
            </w:r>
            <w:r w:rsidRPr="00F94C4A">
              <w:rPr>
                <w:sz w:val="22"/>
                <w:szCs w:val="22"/>
              </w:rPr>
              <w:t>, ПК-</w:t>
            </w:r>
            <w:r w:rsidRPr="00F94C4A">
              <w:rPr>
                <w:sz w:val="22"/>
                <w:szCs w:val="22"/>
                <w:lang w:val="en-US"/>
              </w:rPr>
              <w:t>2</w:t>
            </w:r>
            <w:r w:rsidRPr="00F94C4A">
              <w:rPr>
                <w:sz w:val="22"/>
                <w:szCs w:val="22"/>
              </w:rPr>
              <w:t>, ПК-</w:t>
            </w:r>
            <w:r w:rsidRPr="00F94C4A">
              <w:rPr>
                <w:sz w:val="22"/>
                <w:szCs w:val="22"/>
                <w:lang w:val="en-US"/>
              </w:rPr>
              <w:t>4</w:t>
            </w:r>
          </w:p>
        </w:tc>
        <w:tc>
          <w:tcPr>
            <w:tcW w:w="553" w:type="pct"/>
            <w:shd w:val="clear" w:color="auto" w:fill="auto"/>
            <w:vAlign w:val="center"/>
          </w:tcPr>
          <w:p w:rsidR="00AC1AF2" w:rsidRPr="00744789" w:rsidRDefault="00AC1AF2" w:rsidP="00AC1AF2">
            <w:pPr>
              <w:jc w:val="center"/>
              <w:rPr>
                <w:sz w:val="22"/>
              </w:rPr>
            </w:pPr>
            <w:r>
              <w:rPr>
                <w:sz w:val="22"/>
              </w:rPr>
              <w:t>12</w:t>
            </w:r>
          </w:p>
        </w:tc>
        <w:tc>
          <w:tcPr>
            <w:tcW w:w="507" w:type="pct"/>
            <w:shd w:val="clear" w:color="auto" w:fill="auto"/>
            <w:vAlign w:val="center"/>
          </w:tcPr>
          <w:p w:rsidR="00AC1AF2" w:rsidRPr="00744789" w:rsidRDefault="00AC1AF2" w:rsidP="00AC1AF2">
            <w:pPr>
              <w:jc w:val="center"/>
              <w:rPr>
                <w:sz w:val="22"/>
              </w:rPr>
            </w:pPr>
            <w:r>
              <w:rPr>
                <w:sz w:val="22"/>
              </w:rPr>
              <w:t>12</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C97987" w:rsidRDefault="00AC1AF2" w:rsidP="00AC1AF2">
            <w:pPr>
              <w:jc w:val="center"/>
              <w:rPr>
                <w:sz w:val="22"/>
              </w:rPr>
            </w:pPr>
            <w:r w:rsidRPr="00C97987">
              <w:rPr>
                <w:sz w:val="22"/>
              </w:rPr>
              <w:t>-</w:t>
            </w:r>
          </w:p>
        </w:tc>
        <w:tc>
          <w:tcPr>
            <w:tcW w:w="507" w:type="pct"/>
            <w:shd w:val="clear" w:color="auto" w:fill="auto"/>
            <w:vAlign w:val="center"/>
          </w:tcPr>
          <w:p w:rsidR="00AC1AF2" w:rsidRPr="006C483D" w:rsidRDefault="00AC1AF2" w:rsidP="00AC1AF2">
            <w:pPr>
              <w:jc w:val="center"/>
              <w:rPr>
                <w:sz w:val="22"/>
              </w:rPr>
            </w:pPr>
          </w:p>
        </w:tc>
        <w:tc>
          <w:tcPr>
            <w:tcW w:w="439" w:type="pct"/>
            <w:shd w:val="clear" w:color="auto" w:fill="auto"/>
            <w:vAlign w:val="center"/>
          </w:tcPr>
          <w:p w:rsidR="00AC1AF2" w:rsidRPr="0069674F" w:rsidRDefault="00AC1AF2" w:rsidP="00AC1AF2">
            <w:pPr>
              <w:jc w:val="center"/>
              <w:rPr>
                <w:sz w:val="22"/>
              </w:rPr>
            </w:pPr>
            <w:r>
              <w:rPr>
                <w:sz w:val="22"/>
              </w:rPr>
              <w:t>42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Тема 9. Реконструкция фундаментов и усиление оснований. Строительство в стесненных условиях</w:t>
            </w:r>
          </w:p>
        </w:tc>
        <w:tc>
          <w:tcPr>
            <w:tcW w:w="461" w:type="pct"/>
            <w:vAlign w:val="center"/>
          </w:tcPr>
          <w:p w:rsidR="00AC1AF2" w:rsidRPr="00DD2ABF" w:rsidRDefault="00AC1AF2" w:rsidP="00AC1AF2">
            <w:pPr>
              <w:jc w:val="center"/>
              <w:rPr>
                <w:sz w:val="22"/>
              </w:rPr>
            </w:pPr>
            <w:r>
              <w:rPr>
                <w:sz w:val="22"/>
              </w:rPr>
              <w:t>54</w:t>
            </w:r>
          </w:p>
        </w:tc>
        <w:tc>
          <w:tcPr>
            <w:tcW w:w="599" w:type="pct"/>
          </w:tcPr>
          <w:p w:rsidR="00AC1AF2" w:rsidRDefault="00AC1AF2" w:rsidP="00AC1AF2">
            <w:r w:rsidRPr="00F94C4A">
              <w:rPr>
                <w:sz w:val="22"/>
                <w:szCs w:val="22"/>
              </w:rPr>
              <w:t>ПК-</w:t>
            </w:r>
            <w:r w:rsidRPr="00F94C4A">
              <w:rPr>
                <w:sz w:val="22"/>
                <w:szCs w:val="22"/>
                <w:lang w:val="en-US"/>
              </w:rPr>
              <w:t>1</w:t>
            </w:r>
            <w:r w:rsidRPr="00F94C4A">
              <w:rPr>
                <w:sz w:val="22"/>
                <w:szCs w:val="22"/>
              </w:rPr>
              <w:t>, ПК-</w:t>
            </w:r>
            <w:r w:rsidRPr="00F94C4A">
              <w:rPr>
                <w:sz w:val="22"/>
                <w:szCs w:val="22"/>
                <w:lang w:val="en-US"/>
              </w:rPr>
              <w:t>2</w:t>
            </w:r>
            <w:r w:rsidRPr="00F94C4A">
              <w:rPr>
                <w:sz w:val="22"/>
                <w:szCs w:val="22"/>
              </w:rPr>
              <w:t>, ПК-</w:t>
            </w:r>
            <w:r w:rsidRPr="00F94C4A">
              <w:rPr>
                <w:sz w:val="22"/>
                <w:szCs w:val="22"/>
                <w:lang w:val="en-US"/>
              </w:rPr>
              <w:t>4</w:t>
            </w:r>
          </w:p>
        </w:tc>
        <w:tc>
          <w:tcPr>
            <w:tcW w:w="553" w:type="pct"/>
            <w:shd w:val="clear" w:color="auto" w:fill="auto"/>
            <w:vAlign w:val="center"/>
          </w:tcPr>
          <w:p w:rsidR="00AC1AF2" w:rsidRPr="00744789" w:rsidRDefault="00AC1AF2" w:rsidP="00AC1AF2">
            <w:pPr>
              <w:jc w:val="center"/>
              <w:rPr>
                <w:sz w:val="22"/>
              </w:rPr>
            </w:pPr>
            <w:r>
              <w:rPr>
                <w:sz w:val="22"/>
              </w:rPr>
              <w:t>12</w:t>
            </w:r>
          </w:p>
        </w:tc>
        <w:tc>
          <w:tcPr>
            <w:tcW w:w="507" w:type="pct"/>
            <w:shd w:val="clear" w:color="auto" w:fill="auto"/>
            <w:vAlign w:val="center"/>
          </w:tcPr>
          <w:p w:rsidR="00AC1AF2" w:rsidRPr="00744789" w:rsidRDefault="00AC1AF2" w:rsidP="00AC1AF2">
            <w:pPr>
              <w:jc w:val="center"/>
              <w:rPr>
                <w:sz w:val="22"/>
              </w:rPr>
            </w:pPr>
            <w:r>
              <w:rPr>
                <w:sz w:val="22"/>
              </w:rPr>
              <w:t>12</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C97987" w:rsidRDefault="00AC1AF2" w:rsidP="00AC1AF2">
            <w:pPr>
              <w:jc w:val="center"/>
              <w:rPr>
                <w:sz w:val="22"/>
              </w:rPr>
            </w:pPr>
            <w:r w:rsidRPr="00C97987">
              <w:rPr>
                <w:sz w:val="22"/>
              </w:rPr>
              <w:t>-</w:t>
            </w:r>
          </w:p>
        </w:tc>
        <w:tc>
          <w:tcPr>
            <w:tcW w:w="507" w:type="pct"/>
            <w:shd w:val="clear" w:color="auto" w:fill="auto"/>
            <w:vAlign w:val="center"/>
          </w:tcPr>
          <w:p w:rsidR="00AC1AF2" w:rsidRPr="006C483D" w:rsidRDefault="00AC1AF2" w:rsidP="00AC1AF2">
            <w:pPr>
              <w:jc w:val="center"/>
              <w:rPr>
                <w:sz w:val="22"/>
              </w:rPr>
            </w:pPr>
          </w:p>
        </w:tc>
        <w:tc>
          <w:tcPr>
            <w:tcW w:w="439" w:type="pct"/>
            <w:shd w:val="clear" w:color="auto" w:fill="auto"/>
            <w:vAlign w:val="center"/>
          </w:tcPr>
          <w:p w:rsidR="00AC1AF2" w:rsidRPr="0069674F" w:rsidRDefault="00AC1AF2" w:rsidP="00AC1AF2">
            <w:pPr>
              <w:jc w:val="center"/>
              <w:rPr>
                <w:sz w:val="22"/>
              </w:rPr>
            </w:pPr>
            <w:r>
              <w:rPr>
                <w:sz w:val="22"/>
              </w:rPr>
              <w:t>42</w:t>
            </w:r>
          </w:p>
        </w:tc>
      </w:tr>
      <w:tr w:rsidR="00AC1AF2" w:rsidRPr="00EE45DE" w:rsidTr="00D86C19">
        <w:trPr>
          <w:jc w:val="center"/>
        </w:trPr>
        <w:tc>
          <w:tcPr>
            <w:tcW w:w="1427" w:type="pct"/>
          </w:tcPr>
          <w:p w:rsidR="00AC1AF2" w:rsidRPr="00182AA5" w:rsidRDefault="00AC1AF2" w:rsidP="00AC1AF2">
            <w:pPr>
              <w:jc w:val="both"/>
              <w:rPr>
                <w:sz w:val="22"/>
                <w:szCs w:val="22"/>
              </w:rPr>
            </w:pPr>
            <w:r w:rsidRPr="00182AA5">
              <w:rPr>
                <w:sz w:val="22"/>
                <w:szCs w:val="22"/>
              </w:rPr>
              <w:t>Тема 10. Автоматизированное проектирование фундаментов</w:t>
            </w:r>
          </w:p>
        </w:tc>
        <w:tc>
          <w:tcPr>
            <w:tcW w:w="461" w:type="pct"/>
            <w:vAlign w:val="center"/>
          </w:tcPr>
          <w:p w:rsidR="00AC1AF2" w:rsidRPr="00DD2ABF" w:rsidRDefault="00AC1AF2" w:rsidP="00AC1AF2">
            <w:pPr>
              <w:jc w:val="center"/>
              <w:rPr>
                <w:sz w:val="22"/>
              </w:rPr>
            </w:pPr>
            <w:r>
              <w:rPr>
                <w:sz w:val="22"/>
              </w:rPr>
              <w:t>33.7</w:t>
            </w:r>
          </w:p>
        </w:tc>
        <w:tc>
          <w:tcPr>
            <w:tcW w:w="599" w:type="pct"/>
          </w:tcPr>
          <w:p w:rsidR="00AC1AF2" w:rsidRDefault="00AC1AF2" w:rsidP="00AC1AF2">
            <w:r w:rsidRPr="00F94C4A">
              <w:rPr>
                <w:sz w:val="22"/>
                <w:szCs w:val="22"/>
              </w:rPr>
              <w:t>ПК-</w:t>
            </w:r>
            <w:r w:rsidRPr="00F94C4A">
              <w:rPr>
                <w:sz w:val="22"/>
                <w:szCs w:val="22"/>
                <w:lang w:val="en-US"/>
              </w:rPr>
              <w:t>1</w:t>
            </w:r>
            <w:r w:rsidRPr="00F94C4A">
              <w:rPr>
                <w:sz w:val="22"/>
                <w:szCs w:val="22"/>
              </w:rPr>
              <w:t>, ПК-</w:t>
            </w:r>
            <w:r w:rsidRPr="00F94C4A">
              <w:rPr>
                <w:sz w:val="22"/>
                <w:szCs w:val="22"/>
                <w:lang w:val="en-US"/>
              </w:rPr>
              <w:t>2</w:t>
            </w:r>
            <w:r w:rsidRPr="00F94C4A">
              <w:rPr>
                <w:sz w:val="22"/>
                <w:szCs w:val="22"/>
              </w:rPr>
              <w:t>, ПК-</w:t>
            </w:r>
            <w:r w:rsidRPr="00F94C4A">
              <w:rPr>
                <w:sz w:val="22"/>
                <w:szCs w:val="22"/>
                <w:lang w:val="en-US"/>
              </w:rPr>
              <w:t>4</w:t>
            </w:r>
          </w:p>
        </w:tc>
        <w:tc>
          <w:tcPr>
            <w:tcW w:w="553" w:type="pct"/>
            <w:shd w:val="clear" w:color="auto" w:fill="auto"/>
            <w:vAlign w:val="center"/>
          </w:tcPr>
          <w:p w:rsidR="00AC1AF2" w:rsidRPr="00744789" w:rsidRDefault="00AC1AF2" w:rsidP="00AC1AF2">
            <w:pPr>
              <w:jc w:val="center"/>
              <w:rPr>
                <w:sz w:val="22"/>
              </w:rPr>
            </w:pPr>
            <w:r>
              <w:rPr>
                <w:sz w:val="22"/>
              </w:rPr>
              <w:t>10</w:t>
            </w:r>
          </w:p>
        </w:tc>
        <w:tc>
          <w:tcPr>
            <w:tcW w:w="507" w:type="pct"/>
            <w:shd w:val="clear" w:color="auto" w:fill="auto"/>
            <w:vAlign w:val="center"/>
          </w:tcPr>
          <w:p w:rsidR="00AC1AF2" w:rsidRPr="00744789" w:rsidRDefault="00AC1AF2" w:rsidP="00AC1AF2">
            <w:pPr>
              <w:jc w:val="center"/>
              <w:rPr>
                <w:sz w:val="22"/>
              </w:rPr>
            </w:pPr>
            <w:r>
              <w:rPr>
                <w:sz w:val="22"/>
              </w:rPr>
              <w:t>10</w:t>
            </w:r>
          </w:p>
        </w:tc>
        <w:tc>
          <w:tcPr>
            <w:tcW w:w="507" w:type="pct"/>
            <w:tcBorders>
              <w:top w:val="single" w:sz="4" w:space="0" w:color="auto"/>
              <w:left w:val="single" w:sz="4" w:space="0" w:color="auto"/>
              <w:bottom w:val="single" w:sz="4" w:space="0" w:color="auto"/>
              <w:right w:val="single" w:sz="4" w:space="0" w:color="auto"/>
            </w:tcBorders>
            <w:vAlign w:val="center"/>
          </w:tcPr>
          <w:p w:rsidR="00AC1AF2" w:rsidRPr="00C97987" w:rsidRDefault="00AC1AF2" w:rsidP="00AC1AF2">
            <w:pPr>
              <w:jc w:val="center"/>
              <w:rPr>
                <w:sz w:val="22"/>
              </w:rPr>
            </w:pPr>
            <w:r>
              <w:rPr>
                <w:sz w:val="22"/>
              </w:rPr>
              <w:t>-</w:t>
            </w:r>
          </w:p>
        </w:tc>
        <w:tc>
          <w:tcPr>
            <w:tcW w:w="507" w:type="pct"/>
            <w:shd w:val="clear" w:color="auto" w:fill="auto"/>
            <w:vAlign w:val="center"/>
          </w:tcPr>
          <w:p w:rsidR="00AC1AF2" w:rsidRPr="00AE16D4" w:rsidRDefault="00AC1AF2" w:rsidP="00AC1AF2">
            <w:pPr>
              <w:jc w:val="center"/>
              <w:rPr>
                <w:sz w:val="22"/>
                <w:lang w:val="en-US"/>
              </w:rPr>
            </w:pPr>
          </w:p>
        </w:tc>
        <w:tc>
          <w:tcPr>
            <w:tcW w:w="439" w:type="pct"/>
            <w:shd w:val="clear" w:color="auto" w:fill="auto"/>
            <w:vAlign w:val="center"/>
          </w:tcPr>
          <w:p w:rsidR="00AC1AF2" w:rsidRPr="0069674F" w:rsidRDefault="00AC1AF2" w:rsidP="00AC1AF2">
            <w:pPr>
              <w:jc w:val="center"/>
              <w:rPr>
                <w:sz w:val="22"/>
              </w:rPr>
            </w:pPr>
            <w:r>
              <w:rPr>
                <w:sz w:val="22"/>
              </w:rPr>
              <w:t>23.7</w:t>
            </w:r>
          </w:p>
        </w:tc>
      </w:tr>
      <w:tr w:rsidR="004568D7" w:rsidRPr="00EE45DE" w:rsidTr="00D86C19">
        <w:trPr>
          <w:jc w:val="center"/>
        </w:trPr>
        <w:tc>
          <w:tcPr>
            <w:tcW w:w="1427" w:type="pct"/>
          </w:tcPr>
          <w:p w:rsidR="004568D7" w:rsidRPr="00C97987" w:rsidRDefault="004568D7" w:rsidP="00D86C19">
            <w:pPr>
              <w:rPr>
                <w:b/>
                <w:sz w:val="22"/>
              </w:rPr>
            </w:pPr>
            <w:r w:rsidRPr="00C97987">
              <w:rPr>
                <w:b/>
                <w:sz w:val="22"/>
              </w:rPr>
              <w:t>ИЗ</w:t>
            </w:r>
          </w:p>
        </w:tc>
        <w:tc>
          <w:tcPr>
            <w:tcW w:w="461" w:type="pct"/>
            <w:vAlign w:val="center"/>
          </w:tcPr>
          <w:p w:rsidR="004568D7" w:rsidRPr="0069674F" w:rsidRDefault="0069674F" w:rsidP="00D86C19">
            <w:pPr>
              <w:jc w:val="center"/>
              <w:rPr>
                <w:b/>
                <w:sz w:val="22"/>
              </w:rPr>
            </w:pPr>
            <w:r>
              <w:rPr>
                <w:b/>
                <w:sz w:val="22"/>
              </w:rPr>
              <w:t>7</w:t>
            </w:r>
          </w:p>
        </w:tc>
        <w:tc>
          <w:tcPr>
            <w:tcW w:w="599" w:type="pct"/>
            <w:vAlign w:val="center"/>
          </w:tcPr>
          <w:p w:rsidR="004568D7" w:rsidRPr="00C97987" w:rsidRDefault="004568D7" w:rsidP="00D86C19">
            <w:pPr>
              <w:jc w:val="center"/>
              <w:rPr>
                <w:sz w:val="22"/>
              </w:rPr>
            </w:pPr>
            <w:r w:rsidRPr="00EE45DE">
              <w:rPr>
                <w:b/>
                <w:sz w:val="22"/>
                <w:szCs w:val="22"/>
              </w:rPr>
              <w:t>×</w:t>
            </w:r>
          </w:p>
        </w:tc>
        <w:tc>
          <w:tcPr>
            <w:tcW w:w="553" w:type="pct"/>
            <w:shd w:val="clear" w:color="auto" w:fill="auto"/>
            <w:vAlign w:val="center"/>
          </w:tcPr>
          <w:p w:rsidR="004568D7" w:rsidRPr="00C97987" w:rsidRDefault="004568D7" w:rsidP="00D86C19">
            <w:pPr>
              <w:jc w:val="center"/>
              <w:rPr>
                <w:sz w:val="22"/>
              </w:rPr>
            </w:pPr>
            <w:r w:rsidRPr="00EE45DE">
              <w:rPr>
                <w:b/>
                <w:sz w:val="22"/>
                <w:szCs w:val="22"/>
              </w:rPr>
              <w:t>×</w:t>
            </w:r>
          </w:p>
        </w:tc>
        <w:tc>
          <w:tcPr>
            <w:tcW w:w="507" w:type="pct"/>
            <w:shd w:val="clear" w:color="auto" w:fill="auto"/>
            <w:vAlign w:val="center"/>
          </w:tcPr>
          <w:p w:rsidR="004568D7" w:rsidRPr="00C97987" w:rsidRDefault="004568D7" w:rsidP="00D86C19">
            <w:pPr>
              <w:jc w:val="center"/>
              <w:rPr>
                <w:sz w:val="22"/>
              </w:rPr>
            </w:pPr>
            <w:r w:rsidRPr="00EE45DE">
              <w:rPr>
                <w:b/>
                <w:sz w:val="22"/>
                <w:szCs w:val="22"/>
              </w:rPr>
              <w:t>×</w:t>
            </w:r>
          </w:p>
        </w:tc>
        <w:tc>
          <w:tcPr>
            <w:tcW w:w="507" w:type="pct"/>
            <w:tcBorders>
              <w:top w:val="single" w:sz="4" w:space="0" w:color="auto"/>
              <w:left w:val="single" w:sz="4" w:space="0" w:color="auto"/>
              <w:bottom w:val="single" w:sz="4" w:space="0" w:color="auto"/>
              <w:right w:val="single" w:sz="4" w:space="0" w:color="auto"/>
            </w:tcBorders>
            <w:vAlign w:val="center"/>
          </w:tcPr>
          <w:p w:rsidR="004568D7" w:rsidRPr="00C97987" w:rsidRDefault="004568D7" w:rsidP="00D86C19">
            <w:pPr>
              <w:jc w:val="center"/>
              <w:rPr>
                <w:sz w:val="22"/>
              </w:rPr>
            </w:pPr>
            <w:r w:rsidRPr="00EE45DE">
              <w:rPr>
                <w:b/>
                <w:sz w:val="22"/>
                <w:szCs w:val="22"/>
              </w:rPr>
              <w:t>×</w:t>
            </w:r>
          </w:p>
        </w:tc>
        <w:tc>
          <w:tcPr>
            <w:tcW w:w="507" w:type="pct"/>
            <w:shd w:val="clear" w:color="auto" w:fill="auto"/>
            <w:vAlign w:val="center"/>
          </w:tcPr>
          <w:p w:rsidR="004568D7" w:rsidRPr="00C97987" w:rsidRDefault="004568D7" w:rsidP="00D86C19">
            <w:pPr>
              <w:jc w:val="center"/>
              <w:rPr>
                <w:sz w:val="22"/>
              </w:rPr>
            </w:pPr>
            <w:r w:rsidRPr="00EE45DE">
              <w:rPr>
                <w:b/>
                <w:sz w:val="22"/>
                <w:szCs w:val="22"/>
              </w:rPr>
              <w:t>×</w:t>
            </w:r>
          </w:p>
        </w:tc>
        <w:tc>
          <w:tcPr>
            <w:tcW w:w="439" w:type="pct"/>
            <w:shd w:val="clear" w:color="auto" w:fill="auto"/>
            <w:vAlign w:val="center"/>
          </w:tcPr>
          <w:p w:rsidR="004568D7" w:rsidRPr="00C97987" w:rsidRDefault="004568D7" w:rsidP="00D86C19">
            <w:pPr>
              <w:jc w:val="center"/>
              <w:rPr>
                <w:sz w:val="22"/>
              </w:rPr>
            </w:pPr>
            <w:r w:rsidRPr="00EE45DE">
              <w:rPr>
                <w:b/>
                <w:sz w:val="22"/>
                <w:szCs w:val="22"/>
              </w:rPr>
              <w:t>×</w:t>
            </w:r>
          </w:p>
        </w:tc>
      </w:tr>
      <w:tr w:rsidR="004568D7" w:rsidRPr="00EE45DE" w:rsidTr="00D86C19">
        <w:trPr>
          <w:trHeight w:val="269"/>
          <w:jc w:val="center"/>
        </w:trPr>
        <w:tc>
          <w:tcPr>
            <w:tcW w:w="1427" w:type="pct"/>
          </w:tcPr>
          <w:p w:rsidR="004568D7" w:rsidRPr="00EE45DE" w:rsidRDefault="004568D7" w:rsidP="00D86C19">
            <w:pPr>
              <w:rPr>
                <w:rFonts w:eastAsia="Arial Unicode MS"/>
                <w:b/>
                <w:bCs/>
                <w:sz w:val="22"/>
                <w:szCs w:val="22"/>
              </w:rPr>
            </w:pPr>
            <w:r w:rsidRPr="00EE45DE">
              <w:rPr>
                <w:rFonts w:eastAsia="Arial Unicode MS"/>
                <w:b/>
                <w:bCs/>
                <w:sz w:val="22"/>
                <w:szCs w:val="22"/>
              </w:rPr>
              <w:t>АК</w:t>
            </w:r>
          </w:p>
        </w:tc>
        <w:tc>
          <w:tcPr>
            <w:tcW w:w="461" w:type="pct"/>
            <w:shd w:val="clear" w:color="auto" w:fill="auto"/>
            <w:vAlign w:val="center"/>
          </w:tcPr>
          <w:p w:rsidR="004568D7" w:rsidRPr="0069674F" w:rsidRDefault="0069674F" w:rsidP="001A65E6">
            <w:pPr>
              <w:jc w:val="center"/>
              <w:rPr>
                <w:b/>
                <w:sz w:val="22"/>
                <w:szCs w:val="22"/>
              </w:rPr>
            </w:pPr>
            <w:r>
              <w:rPr>
                <w:b/>
                <w:sz w:val="22"/>
                <w:szCs w:val="22"/>
              </w:rPr>
              <w:t>2.5</w:t>
            </w:r>
          </w:p>
        </w:tc>
        <w:tc>
          <w:tcPr>
            <w:tcW w:w="599" w:type="pct"/>
            <w:shd w:val="clear" w:color="auto" w:fill="auto"/>
          </w:tcPr>
          <w:p w:rsidR="004568D7" w:rsidRPr="00EE45DE" w:rsidRDefault="004568D7" w:rsidP="00D86C19">
            <w:pPr>
              <w:jc w:val="center"/>
              <w:rPr>
                <w:b/>
                <w:sz w:val="22"/>
                <w:szCs w:val="22"/>
              </w:rPr>
            </w:pPr>
            <w:r w:rsidRPr="00EE45DE">
              <w:rPr>
                <w:b/>
                <w:sz w:val="22"/>
                <w:szCs w:val="22"/>
              </w:rPr>
              <w:t>×</w:t>
            </w:r>
          </w:p>
        </w:tc>
        <w:tc>
          <w:tcPr>
            <w:tcW w:w="553"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439" w:type="pct"/>
            <w:shd w:val="clear" w:color="auto" w:fill="auto"/>
          </w:tcPr>
          <w:p w:rsidR="004568D7" w:rsidRPr="00EE45DE" w:rsidRDefault="004568D7" w:rsidP="00D86C19">
            <w:pPr>
              <w:jc w:val="center"/>
              <w:rPr>
                <w:b/>
                <w:sz w:val="22"/>
                <w:szCs w:val="22"/>
              </w:rPr>
            </w:pPr>
            <w:r w:rsidRPr="00EE45DE">
              <w:rPr>
                <w:b/>
                <w:sz w:val="22"/>
                <w:szCs w:val="22"/>
              </w:rPr>
              <w:t>×</w:t>
            </w:r>
          </w:p>
        </w:tc>
      </w:tr>
      <w:tr w:rsidR="004568D7" w:rsidRPr="00EE45DE" w:rsidTr="00D86C19">
        <w:trPr>
          <w:jc w:val="center"/>
        </w:trPr>
        <w:tc>
          <w:tcPr>
            <w:tcW w:w="1427" w:type="pct"/>
          </w:tcPr>
          <w:p w:rsidR="004568D7" w:rsidRPr="00EE45DE" w:rsidRDefault="004568D7" w:rsidP="00D86C19">
            <w:pPr>
              <w:rPr>
                <w:b/>
                <w:caps/>
                <w:sz w:val="22"/>
                <w:szCs w:val="22"/>
              </w:rPr>
            </w:pPr>
            <w:r w:rsidRPr="00EE45DE">
              <w:rPr>
                <w:b/>
                <w:caps/>
                <w:sz w:val="22"/>
                <w:szCs w:val="22"/>
              </w:rPr>
              <w:t>К</w:t>
            </w:r>
            <w:r w:rsidRPr="00EE45DE">
              <w:rPr>
                <w:b/>
                <w:sz w:val="22"/>
                <w:szCs w:val="22"/>
              </w:rPr>
              <w:t>онтроль</w:t>
            </w:r>
          </w:p>
        </w:tc>
        <w:tc>
          <w:tcPr>
            <w:tcW w:w="461" w:type="pct"/>
            <w:shd w:val="clear" w:color="auto" w:fill="auto"/>
          </w:tcPr>
          <w:p w:rsidR="004568D7" w:rsidRPr="00EE45DE" w:rsidRDefault="00744789" w:rsidP="00D86C19">
            <w:pPr>
              <w:jc w:val="center"/>
              <w:rPr>
                <w:b/>
                <w:sz w:val="22"/>
                <w:szCs w:val="22"/>
              </w:rPr>
            </w:pPr>
            <w:r>
              <w:rPr>
                <w:b/>
                <w:sz w:val="22"/>
                <w:szCs w:val="22"/>
              </w:rPr>
              <w:t>54</w:t>
            </w:r>
          </w:p>
        </w:tc>
        <w:tc>
          <w:tcPr>
            <w:tcW w:w="599" w:type="pct"/>
            <w:shd w:val="clear" w:color="auto" w:fill="auto"/>
          </w:tcPr>
          <w:p w:rsidR="004568D7" w:rsidRPr="00EE45DE" w:rsidRDefault="004568D7" w:rsidP="00D86C19">
            <w:pPr>
              <w:jc w:val="center"/>
              <w:rPr>
                <w:b/>
                <w:sz w:val="22"/>
                <w:szCs w:val="22"/>
              </w:rPr>
            </w:pPr>
            <w:r w:rsidRPr="00EE45DE">
              <w:rPr>
                <w:b/>
                <w:sz w:val="22"/>
                <w:szCs w:val="22"/>
              </w:rPr>
              <w:t>×</w:t>
            </w:r>
          </w:p>
        </w:tc>
        <w:tc>
          <w:tcPr>
            <w:tcW w:w="553"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tcPr>
          <w:p w:rsidR="004568D7" w:rsidRPr="00EE45DE" w:rsidRDefault="004568D7" w:rsidP="00D86C19">
            <w:pPr>
              <w:jc w:val="center"/>
              <w:rPr>
                <w:b/>
                <w:sz w:val="22"/>
                <w:szCs w:val="22"/>
              </w:rPr>
            </w:pPr>
            <w:r w:rsidRPr="00EE45DE">
              <w:rPr>
                <w:b/>
                <w:sz w:val="22"/>
                <w:szCs w:val="22"/>
              </w:rPr>
              <w:t>×</w:t>
            </w:r>
          </w:p>
        </w:tc>
        <w:tc>
          <w:tcPr>
            <w:tcW w:w="439" w:type="pct"/>
            <w:shd w:val="clear" w:color="auto" w:fill="auto"/>
          </w:tcPr>
          <w:p w:rsidR="004568D7" w:rsidRPr="00EE45DE" w:rsidRDefault="004568D7" w:rsidP="00D86C19">
            <w:pPr>
              <w:jc w:val="center"/>
              <w:rPr>
                <w:b/>
                <w:sz w:val="22"/>
                <w:szCs w:val="22"/>
              </w:rPr>
            </w:pPr>
            <w:r w:rsidRPr="00EE45DE">
              <w:rPr>
                <w:b/>
                <w:sz w:val="22"/>
                <w:szCs w:val="22"/>
              </w:rPr>
              <w:t>×</w:t>
            </w:r>
          </w:p>
        </w:tc>
      </w:tr>
      <w:tr w:rsidR="004568D7" w:rsidRPr="00EE45DE" w:rsidTr="00D86C19">
        <w:trPr>
          <w:jc w:val="center"/>
        </w:trPr>
        <w:tc>
          <w:tcPr>
            <w:tcW w:w="1427" w:type="pct"/>
          </w:tcPr>
          <w:p w:rsidR="004568D7" w:rsidRPr="00EE45DE" w:rsidRDefault="004568D7" w:rsidP="00D86C19">
            <w:pPr>
              <w:rPr>
                <w:b/>
                <w:sz w:val="22"/>
                <w:szCs w:val="22"/>
              </w:rPr>
            </w:pPr>
            <w:r w:rsidRPr="00EE45DE">
              <w:rPr>
                <w:b/>
                <w:sz w:val="22"/>
                <w:szCs w:val="22"/>
              </w:rPr>
              <w:t>Всего часов</w:t>
            </w:r>
          </w:p>
        </w:tc>
        <w:tc>
          <w:tcPr>
            <w:tcW w:w="461" w:type="pct"/>
            <w:shd w:val="clear" w:color="auto" w:fill="auto"/>
            <w:vAlign w:val="center"/>
          </w:tcPr>
          <w:p w:rsidR="004568D7" w:rsidRPr="00EE45DE" w:rsidRDefault="004568D7" w:rsidP="00E9009F">
            <w:pPr>
              <w:jc w:val="center"/>
              <w:rPr>
                <w:b/>
                <w:sz w:val="22"/>
                <w:szCs w:val="22"/>
              </w:rPr>
            </w:pPr>
            <w:r>
              <w:rPr>
                <w:b/>
                <w:sz w:val="22"/>
                <w:szCs w:val="22"/>
              </w:rPr>
              <w:t>2</w:t>
            </w:r>
            <w:r w:rsidR="00E9009F">
              <w:rPr>
                <w:b/>
                <w:sz w:val="22"/>
                <w:szCs w:val="22"/>
              </w:rPr>
              <w:t>88</w:t>
            </w:r>
          </w:p>
        </w:tc>
        <w:tc>
          <w:tcPr>
            <w:tcW w:w="599" w:type="pct"/>
            <w:shd w:val="clear" w:color="auto" w:fill="auto"/>
          </w:tcPr>
          <w:p w:rsidR="004568D7" w:rsidRPr="00EE45DE" w:rsidRDefault="004568D7" w:rsidP="00D86C19">
            <w:pPr>
              <w:jc w:val="center"/>
              <w:rPr>
                <w:b/>
                <w:sz w:val="22"/>
                <w:szCs w:val="22"/>
              </w:rPr>
            </w:pPr>
            <w:r w:rsidRPr="00EE45DE">
              <w:rPr>
                <w:b/>
                <w:sz w:val="22"/>
                <w:szCs w:val="22"/>
              </w:rPr>
              <w:t>×</w:t>
            </w:r>
          </w:p>
        </w:tc>
        <w:tc>
          <w:tcPr>
            <w:tcW w:w="553" w:type="pct"/>
            <w:shd w:val="clear" w:color="auto" w:fill="auto"/>
            <w:vAlign w:val="center"/>
          </w:tcPr>
          <w:p w:rsidR="004568D7" w:rsidRPr="0069674F" w:rsidRDefault="00AC1AF2" w:rsidP="00AC1AF2">
            <w:pPr>
              <w:jc w:val="center"/>
              <w:rPr>
                <w:b/>
                <w:sz w:val="22"/>
                <w:szCs w:val="22"/>
              </w:rPr>
            </w:pPr>
            <w:r>
              <w:rPr>
                <w:b/>
                <w:sz w:val="22"/>
                <w:szCs w:val="22"/>
              </w:rPr>
              <w:t>102</w:t>
            </w:r>
          </w:p>
        </w:tc>
        <w:tc>
          <w:tcPr>
            <w:tcW w:w="507" w:type="pct"/>
            <w:shd w:val="clear" w:color="auto" w:fill="auto"/>
            <w:vAlign w:val="center"/>
          </w:tcPr>
          <w:p w:rsidR="004568D7" w:rsidRPr="0069674F" w:rsidRDefault="00AC1AF2" w:rsidP="00D86C19">
            <w:pPr>
              <w:jc w:val="center"/>
              <w:rPr>
                <w:b/>
                <w:sz w:val="22"/>
                <w:szCs w:val="22"/>
              </w:rPr>
            </w:pPr>
            <w:r>
              <w:rPr>
                <w:b/>
                <w:sz w:val="22"/>
                <w:szCs w:val="22"/>
              </w:rPr>
              <w:t>68</w:t>
            </w:r>
          </w:p>
        </w:tc>
        <w:tc>
          <w:tcPr>
            <w:tcW w:w="507" w:type="pct"/>
            <w:shd w:val="clear" w:color="auto" w:fill="auto"/>
            <w:vAlign w:val="center"/>
          </w:tcPr>
          <w:p w:rsidR="004568D7" w:rsidRPr="00EE45DE" w:rsidRDefault="004568D7" w:rsidP="00D86C19">
            <w:pPr>
              <w:jc w:val="center"/>
              <w:rPr>
                <w:b/>
                <w:sz w:val="22"/>
                <w:szCs w:val="22"/>
              </w:rPr>
            </w:pPr>
            <w:r w:rsidRPr="00EE45DE">
              <w:rPr>
                <w:b/>
                <w:sz w:val="22"/>
                <w:szCs w:val="22"/>
              </w:rPr>
              <w:t>-</w:t>
            </w:r>
          </w:p>
        </w:tc>
        <w:tc>
          <w:tcPr>
            <w:tcW w:w="507" w:type="pct"/>
            <w:shd w:val="clear" w:color="auto" w:fill="auto"/>
            <w:vAlign w:val="center"/>
          </w:tcPr>
          <w:p w:rsidR="004568D7" w:rsidRPr="0069674F" w:rsidRDefault="0069674F" w:rsidP="009760F4">
            <w:pPr>
              <w:jc w:val="center"/>
              <w:rPr>
                <w:b/>
                <w:sz w:val="22"/>
                <w:szCs w:val="22"/>
              </w:rPr>
            </w:pPr>
            <w:r>
              <w:rPr>
                <w:b/>
                <w:sz w:val="22"/>
                <w:szCs w:val="22"/>
              </w:rPr>
              <w:t>3</w:t>
            </w:r>
            <w:r w:rsidR="009760F4">
              <w:rPr>
                <w:b/>
                <w:sz w:val="22"/>
                <w:szCs w:val="22"/>
              </w:rPr>
              <w:t>4</w:t>
            </w:r>
          </w:p>
        </w:tc>
        <w:tc>
          <w:tcPr>
            <w:tcW w:w="439" w:type="pct"/>
            <w:shd w:val="clear" w:color="auto" w:fill="auto"/>
            <w:vAlign w:val="center"/>
          </w:tcPr>
          <w:p w:rsidR="004568D7" w:rsidRPr="0069674F" w:rsidRDefault="0069674F" w:rsidP="00744789">
            <w:pPr>
              <w:jc w:val="center"/>
              <w:rPr>
                <w:b/>
                <w:sz w:val="22"/>
                <w:szCs w:val="22"/>
              </w:rPr>
            </w:pPr>
            <w:r>
              <w:rPr>
                <w:b/>
                <w:sz w:val="22"/>
                <w:szCs w:val="22"/>
              </w:rPr>
              <w:t>1</w:t>
            </w:r>
            <w:r w:rsidR="00744789">
              <w:rPr>
                <w:b/>
                <w:sz w:val="22"/>
                <w:szCs w:val="22"/>
              </w:rPr>
              <w:t>22</w:t>
            </w:r>
            <w:r>
              <w:rPr>
                <w:b/>
                <w:sz w:val="22"/>
                <w:szCs w:val="22"/>
              </w:rPr>
              <w:t>.5</w:t>
            </w:r>
          </w:p>
        </w:tc>
      </w:tr>
    </w:tbl>
    <w:p w:rsidR="00FD4AA9" w:rsidRDefault="00FD4AA9" w:rsidP="00182AA5">
      <w:pPr>
        <w:pStyle w:val="a9"/>
        <w:jc w:val="both"/>
      </w:pPr>
    </w:p>
    <w:p w:rsidR="00FD4AA9" w:rsidRDefault="00FD4AA9" w:rsidP="00FD4AA9">
      <w:pPr>
        <w:pStyle w:val="a9"/>
        <w:numPr>
          <w:ilvl w:val="0"/>
          <w:numId w:val="5"/>
        </w:numPr>
        <w:jc w:val="both"/>
        <w:sectPr w:rsidR="00FD4AA9" w:rsidSect="0080353F">
          <w:pgSz w:w="16838" w:h="11906" w:orient="landscape" w:code="9"/>
          <w:pgMar w:top="851" w:right="851" w:bottom="851" w:left="851" w:header="567" w:footer="510" w:gutter="0"/>
          <w:cols w:space="708"/>
          <w:titlePg/>
          <w:docGrid w:linePitch="360"/>
        </w:sectPr>
      </w:pPr>
    </w:p>
    <w:p w:rsidR="00FD4AA9" w:rsidRDefault="00B613F8" w:rsidP="00FD4AA9">
      <w:r>
        <w:lastRenderedPageBreak/>
        <w:t>3</w:t>
      </w:r>
      <w:r w:rsidR="00FD4AA9">
        <w:t>.1.2. Наименование тем, их содержание, объем в часах лекционных занятий (по семестрам)</w:t>
      </w:r>
    </w:p>
    <w:tbl>
      <w:tblPr>
        <w:tblStyle w:val="11"/>
        <w:tblW w:w="0" w:type="auto"/>
        <w:tblInd w:w="-5" w:type="dxa"/>
        <w:tblLayout w:type="fixed"/>
        <w:tblLook w:val="01E0" w:firstRow="1" w:lastRow="1" w:firstColumn="1" w:lastColumn="1" w:noHBand="0" w:noVBand="0"/>
      </w:tblPr>
      <w:tblGrid>
        <w:gridCol w:w="776"/>
        <w:gridCol w:w="1209"/>
        <w:gridCol w:w="7654"/>
        <w:gridCol w:w="789"/>
      </w:tblGrid>
      <w:tr w:rsidR="00182AA5" w:rsidTr="00182AA5">
        <w:trPr>
          <w:trHeight w:val="700"/>
          <w:tblHeader/>
        </w:trPr>
        <w:tc>
          <w:tcPr>
            <w:tcW w:w="776" w:type="dxa"/>
            <w:vAlign w:val="center"/>
          </w:tcPr>
          <w:p w:rsidR="00182AA5" w:rsidRDefault="00182AA5" w:rsidP="00F01B49">
            <w:pPr>
              <w:jc w:val="center"/>
              <w:rPr>
                <w:sz w:val="20"/>
              </w:rPr>
            </w:pPr>
            <w:r>
              <w:rPr>
                <w:sz w:val="20"/>
              </w:rPr>
              <w:t>Номер темы</w:t>
            </w:r>
          </w:p>
        </w:tc>
        <w:tc>
          <w:tcPr>
            <w:tcW w:w="1209" w:type="dxa"/>
            <w:vAlign w:val="center"/>
          </w:tcPr>
          <w:p w:rsidR="00182AA5" w:rsidRDefault="00182AA5" w:rsidP="00F01B49">
            <w:pPr>
              <w:jc w:val="center"/>
              <w:rPr>
                <w:sz w:val="20"/>
              </w:rPr>
            </w:pPr>
            <w:r>
              <w:rPr>
                <w:sz w:val="20"/>
              </w:rPr>
              <w:t>Наименование темы</w:t>
            </w:r>
          </w:p>
        </w:tc>
        <w:tc>
          <w:tcPr>
            <w:tcW w:w="7654" w:type="dxa"/>
            <w:vAlign w:val="center"/>
          </w:tcPr>
          <w:p w:rsidR="00182AA5" w:rsidRDefault="00182AA5" w:rsidP="00F01B49">
            <w:pPr>
              <w:jc w:val="center"/>
              <w:rPr>
                <w:sz w:val="20"/>
              </w:rPr>
            </w:pPr>
            <w:r>
              <w:rPr>
                <w:sz w:val="20"/>
              </w:rPr>
              <w:t>Основное содержание темы</w:t>
            </w:r>
          </w:p>
        </w:tc>
        <w:tc>
          <w:tcPr>
            <w:tcW w:w="789" w:type="dxa"/>
            <w:vAlign w:val="center"/>
          </w:tcPr>
          <w:p w:rsidR="00182AA5" w:rsidRDefault="00182AA5" w:rsidP="00F01B49">
            <w:pPr>
              <w:jc w:val="both"/>
            </w:pPr>
            <w:r w:rsidRPr="00D74836">
              <w:rPr>
                <w:sz w:val="20"/>
                <w:szCs w:val="20"/>
              </w:rPr>
              <w:t>Количество часов</w:t>
            </w:r>
          </w:p>
        </w:tc>
      </w:tr>
      <w:tr w:rsidR="00F01B49" w:rsidRPr="00716FCB" w:rsidTr="00F01B49">
        <w:tc>
          <w:tcPr>
            <w:tcW w:w="10428" w:type="dxa"/>
            <w:gridSpan w:val="4"/>
          </w:tcPr>
          <w:p w:rsidR="00F01B49" w:rsidRPr="00BB1A97" w:rsidRDefault="00283EB6" w:rsidP="00F01B49">
            <w:pPr>
              <w:jc w:val="center"/>
              <w:rPr>
                <w:b/>
                <w:sz w:val="20"/>
                <w:szCs w:val="20"/>
              </w:rPr>
            </w:pPr>
            <w:r>
              <w:rPr>
                <w:b/>
                <w:sz w:val="20"/>
                <w:szCs w:val="20"/>
                <w:lang w:val="en-US"/>
              </w:rPr>
              <w:t>6</w:t>
            </w:r>
            <w:r w:rsidR="00F01B49" w:rsidRPr="00BB1A97">
              <w:rPr>
                <w:b/>
                <w:sz w:val="20"/>
                <w:szCs w:val="20"/>
              </w:rPr>
              <w:t xml:space="preserve"> семестр</w:t>
            </w:r>
          </w:p>
        </w:tc>
      </w:tr>
      <w:tr w:rsidR="00182AA5" w:rsidRPr="00716FCB" w:rsidTr="00182AA5">
        <w:tc>
          <w:tcPr>
            <w:tcW w:w="776" w:type="dxa"/>
            <w:vMerge w:val="restart"/>
          </w:tcPr>
          <w:p w:rsidR="00182AA5" w:rsidRPr="00D74836" w:rsidRDefault="00182AA5" w:rsidP="00F01B49">
            <w:pPr>
              <w:jc w:val="center"/>
              <w:rPr>
                <w:sz w:val="20"/>
                <w:szCs w:val="20"/>
              </w:rPr>
            </w:pPr>
            <w:r w:rsidRPr="00D74836">
              <w:rPr>
                <w:sz w:val="20"/>
                <w:szCs w:val="20"/>
              </w:rPr>
              <w:t>1</w:t>
            </w:r>
          </w:p>
        </w:tc>
        <w:tc>
          <w:tcPr>
            <w:tcW w:w="1209" w:type="dxa"/>
            <w:vMerge w:val="restart"/>
          </w:tcPr>
          <w:p w:rsidR="00182AA5" w:rsidRPr="00D74836" w:rsidRDefault="00182AA5" w:rsidP="00F01B49">
            <w:pPr>
              <w:jc w:val="both"/>
              <w:rPr>
                <w:sz w:val="20"/>
                <w:szCs w:val="20"/>
              </w:rPr>
            </w:pPr>
            <w:r w:rsidRPr="00D74836">
              <w:rPr>
                <w:sz w:val="20"/>
                <w:szCs w:val="20"/>
              </w:rPr>
              <w:t>Общие положения по проектированию оснований и фундаментов</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1.1. Основные понятия и определения. Классификация оснований и фундаментов. Вариантность в выборе типа оснований (естественные, искусственные) и вида фундаментов. Технико-экономические факторы, определяющие выбор типа оснований, вида и глубины заложения фундаментов.</w:t>
            </w:r>
          </w:p>
        </w:tc>
        <w:tc>
          <w:tcPr>
            <w:tcW w:w="789" w:type="dxa"/>
            <w:vMerge w:val="restart"/>
          </w:tcPr>
          <w:p w:rsidR="00182AA5" w:rsidRPr="00182AA5" w:rsidRDefault="00182AA5" w:rsidP="00F01B49">
            <w:pPr>
              <w:jc w:val="both"/>
              <w:rPr>
                <w:sz w:val="20"/>
                <w:szCs w:val="20"/>
                <w:lang w:val="en-US"/>
              </w:rPr>
            </w:pPr>
            <w:r>
              <w:rPr>
                <w:sz w:val="20"/>
                <w:szCs w:val="20"/>
                <w:lang w:val="en-US"/>
              </w:rPr>
              <w:t>4</w:t>
            </w: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1.2. Исходные данные для проектирования оснований и фундаментов. Характеристика строящихся сооружений. Нагрузки и воздействия. Инженерно-геологические и гидрогеологические условия строительной площадки. Природно-климатические условия региона.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1.3. Основные положения проектирования оснований и фундаментов по предельным состояниям. Виды предельных состояний.</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1.4. Первая группа предельных состояний. Предельная несущая способность оснований при вертикальной и других видах нагрузок. Условия необходимости расчёта оснований и фундаментов по первой группе предельных состояний. Основные расчётные зависимости.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1.5. Вторая группа предельных состояний. Виды деформаций зданий и сооружений. Причины развития неравномерных осадок оснований. Предельные деформации для различных категорий зданий и сооружений. Основные расчётные зависимости.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1.6. Технико-экономические показатели проектных решений.</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Pr="00D74836" w:rsidRDefault="00182AA5" w:rsidP="00F01B49">
            <w:pPr>
              <w:jc w:val="center"/>
              <w:rPr>
                <w:sz w:val="20"/>
                <w:szCs w:val="20"/>
              </w:rPr>
            </w:pPr>
            <w:r w:rsidRPr="00D74836">
              <w:rPr>
                <w:sz w:val="20"/>
                <w:szCs w:val="20"/>
              </w:rPr>
              <w:t>2</w:t>
            </w:r>
          </w:p>
        </w:tc>
        <w:tc>
          <w:tcPr>
            <w:tcW w:w="1209" w:type="dxa"/>
            <w:vMerge w:val="restart"/>
          </w:tcPr>
          <w:p w:rsidR="00182AA5" w:rsidRPr="00D74836" w:rsidRDefault="00182AA5" w:rsidP="00F01B49">
            <w:pPr>
              <w:jc w:val="both"/>
              <w:rPr>
                <w:sz w:val="20"/>
                <w:szCs w:val="20"/>
              </w:rPr>
            </w:pPr>
            <w:r w:rsidRPr="00D74836">
              <w:rPr>
                <w:sz w:val="20"/>
                <w:szCs w:val="20"/>
              </w:rPr>
              <w:t>Фундаменты, возводимые в открытых котлованах</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2.1. Виды и конструкции фундаментов. Конструкция ленточных фундаментов. Номенклатура сборных фундаментных подушек. Прерывистые фундаменты. Монолитные ленточные и перекрёстные фундаменты. Конструкции фундаментов под железобетонные и металлические колонны гражданских и промышленных зданий. Номенклатура сборных и монолитных типовых решений. Сопряжение фундаментов и надфундаментных конструкций. Фундаментные балки, стеновые блоки и цокольные панели ограждающих конструкций подвалов.</w:t>
            </w:r>
          </w:p>
        </w:tc>
        <w:tc>
          <w:tcPr>
            <w:tcW w:w="789" w:type="dxa"/>
            <w:vMerge w:val="restart"/>
          </w:tcPr>
          <w:p w:rsidR="00182AA5" w:rsidRPr="00DD2ABF" w:rsidRDefault="00DD2ABF" w:rsidP="00F01B49">
            <w:pPr>
              <w:jc w:val="both"/>
              <w:rPr>
                <w:sz w:val="20"/>
                <w:szCs w:val="20"/>
              </w:rPr>
            </w:pPr>
            <w:r>
              <w:rPr>
                <w:sz w:val="20"/>
                <w:szCs w:val="20"/>
              </w:rPr>
              <w:t>8</w:t>
            </w: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2.2. Назначение глубины заложения фундаментов с учётом инженерно-геологических и климатических условий, конструктивных характеристик сооружений и эксплуатационных требований. Особенности строительства вблизи существующих зданий и сооружений. Выбор типа, конструкции и материала фундаментов.</w:t>
            </w:r>
          </w:p>
        </w:tc>
        <w:tc>
          <w:tcPr>
            <w:tcW w:w="789" w:type="dxa"/>
            <w:vMerge/>
          </w:tcPr>
          <w:p w:rsidR="00182AA5" w:rsidRPr="00D74836"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2.3. Определение предварительных размеров подошвы жёстких фундаментов при действии центральной и внецентренно приложенной вертикальной нагрузки. Проверка давления на подстилающий слой слабого грунта. Расчёт жёстких фундаментов по второй группе предельных состояний. Конструктивные мероприятия по уменьшению неравномерных осадок сооружений. Расчёт жёстких фундаментов по несущей способности оснований. Конструирование фундаментов. Расчёт ограждений подвальных помещений зданий на боковое давление грунта.</w:t>
            </w:r>
          </w:p>
        </w:tc>
        <w:tc>
          <w:tcPr>
            <w:tcW w:w="789" w:type="dxa"/>
            <w:vMerge/>
          </w:tcPr>
          <w:p w:rsidR="00182AA5" w:rsidRPr="00D74836"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2.4. Основные положения проектирования гибких фундаментов. Конструктивные решения. Теоретические предпосылки расчёта гибких фундаментов как конструкций на сжимаемом основании (на линейно-деформируемом полупространстве, слое грунта конечной мощности, местном упругом основании). Расчёт балочных фундаментов с помощью таблиц (М.И.Горбунова-Посадова, А.И.Симвулиди). Порядок проектирования: назначение предварительных размеров; определение расчётной категории балок; определение реактивных давлений, осадок и усилий в балках. Расчёт армирования. Основы расчёта балочных и плитых фундаментов на ЭВМ.</w:t>
            </w:r>
          </w:p>
        </w:tc>
        <w:tc>
          <w:tcPr>
            <w:tcW w:w="789" w:type="dxa"/>
            <w:vMerge/>
          </w:tcPr>
          <w:p w:rsidR="00182AA5" w:rsidRPr="00D74836" w:rsidRDefault="00182AA5" w:rsidP="00F01B49">
            <w:pPr>
              <w:jc w:val="both"/>
              <w:rPr>
                <w:sz w:val="20"/>
                <w:szCs w:val="20"/>
              </w:rPr>
            </w:pPr>
          </w:p>
        </w:tc>
      </w:tr>
      <w:tr w:rsidR="00182AA5" w:rsidRPr="00716FCB" w:rsidTr="00182AA5">
        <w:tc>
          <w:tcPr>
            <w:tcW w:w="776" w:type="dxa"/>
            <w:vMerge w:val="restart"/>
          </w:tcPr>
          <w:p w:rsidR="00182AA5" w:rsidRPr="00D74836" w:rsidRDefault="00182AA5" w:rsidP="00F01B49">
            <w:pPr>
              <w:jc w:val="center"/>
              <w:rPr>
                <w:sz w:val="20"/>
                <w:szCs w:val="20"/>
              </w:rPr>
            </w:pPr>
            <w:r w:rsidRPr="00D74836">
              <w:rPr>
                <w:sz w:val="20"/>
                <w:szCs w:val="20"/>
              </w:rPr>
              <w:t>3</w:t>
            </w:r>
          </w:p>
        </w:tc>
        <w:tc>
          <w:tcPr>
            <w:tcW w:w="1209" w:type="dxa"/>
            <w:vMerge w:val="restart"/>
          </w:tcPr>
          <w:p w:rsidR="00182AA5" w:rsidRPr="00D74836" w:rsidRDefault="00182AA5" w:rsidP="00F01B49">
            <w:pPr>
              <w:jc w:val="both"/>
              <w:rPr>
                <w:sz w:val="20"/>
                <w:szCs w:val="20"/>
              </w:rPr>
            </w:pPr>
            <w:r w:rsidRPr="00D74836">
              <w:rPr>
                <w:sz w:val="20"/>
                <w:szCs w:val="20"/>
              </w:rPr>
              <w:t>Свайные фундаменты</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3.1. Область применения свайных фундаментов.</w:t>
            </w:r>
          </w:p>
        </w:tc>
        <w:tc>
          <w:tcPr>
            <w:tcW w:w="789" w:type="dxa"/>
            <w:vMerge w:val="restart"/>
          </w:tcPr>
          <w:p w:rsidR="00182AA5" w:rsidRPr="00DD2ABF" w:rsidRDefault="00DD2ABF" w:rsidP="00F01B49">
            <w:pPr>
              <w:jc w:val="both"/>
              <w:rPr>
                <w:sz w:val="20"/>
                <w:szCs w:val="20"/>
              </w:rPr>
            </w:pPr>
            <w:r>
              <w:rPr>
                <w:sz w:val="20"/>
                <w:szCs w:val="20"/>
              </w:rPr>
              <w:t>8</w:t>
            </w: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3.2. Классификация свай по способам изготовления, форме поперечного и продольного сечения, материалу, условиям передачи нагрузки на грунты.</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3.3. Забивные сваи. Конструктивные решения. Способы погружения забивных свай: забивка, вибропогружение, вдавливание, ввинчивание. Взаимодействие свай с грунтом в процессе погружения. Понятия: отказ, ложный и истинный отказы. Подбор оборудования для погружения свай. Определение расчётного отказа.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3.4. Сваи, изготавливаемые в грунте (набивные). Типы набивных свай по способу изготовления: сваи без оболочек, с извлекаемой оболочкой, с неизвлекаемой оболочкой. Технология устройства скважин и изготовления свай. Способы повышения несущей способности набивных свай: устройство разбуриваемых и камуфлетных уширений, уплотнение грунта в забое щебнем.</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3.5. Особенности взаимодействия с грунтом свай-стоек и висячих свай.</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3.6. Определение несущей способности свай-стоек при действии вертикальной нагрузки по прочности материала и прочности грунта.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3.7. Методы определения несущей способности висячих свай при действии вертикальной сжимающей нагрузки по прочности грунта. Расчётные методы: теоретические решения; практический метод (по формулам СНиП). Определение несущей способности свай по результатам полевых исследований: динамический метод; испытание свай вертикальной статической нагрузкой; использование результатов статического зондирования грунтов и испытаний эталонных свай. Учёт отрицательного трения по боковой поверхности свай. Определение несущей способности свай при действии выдёргивающих нагрузок.</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3.8. Определение несущей способности свай при действии горизонтальной нагрузки: испытание свай горизонтальной статической нагрузкой; математические методы.</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3.9. Классификация свайных фундаментов по характеру расположения свай: одиночные сваи, ленточные свайные фундаменты, кусты свай, свайные поля. Особенности совместной работы свай в кустах. Понятие о кустовом эффекте. Типы и конструкции ростверков.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3.10. Расчёт свайных фундаментов с низким ростверком при действии центральных и внецентренных нагрузок по предельным состояниям. Расчётные зависимости. Выбор конструкции свайного фундамента. Назначение типа и глубины заложения подошвы ростверка, способа устройства, длины и сечения свай. Определение числа свай и размещение их в плане. Проверка напряжений в уровне нижних концов свай и расчёт свайных фундаментов по второй группе предельных состояний. Определение размеров и конструирование ростверков.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Pr="00D74836"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3.11. Основы расчета свайных фундаментов с низким и высоким ростверком на действие горизонтальной нагрузки</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Pr="00D74836" w:rsidRDefault="00182AA5" w:rsidP="00F01B49">
            <w:pPr>
              <w:jc w:val="center"/>
              <w:rPr>
                <w:sz w:val="20"/>
                <w:szCs w:val="20"/>
              </w:rPr>
            </w:pPr>
            <w:r>
              <w:rPr>
                <w:sz w:val="20"/>
                <w:szCs w:val="20"/>
              </w:rPr>
              <w:t>4</w:t>
            </w:r>
          </w:p>
        </w:tc>
        <w:tc>
          <w:tcPr>
            <w:tcW w:w="1209" w:type="dxa"/>
            <w:vMerge w:val="restart"/>
          </w:tcPr>
          <w:p w:rsidR="00182AA5" w:rsidRPr="00D74836" w:rsidRDefault="00182AA5" w:rsidP="00F01B49">
            <w:pPr>
              <w:jc w:val="both"/>
              <w:rPr>
                <w:sz w:val="20"/>
                <w:szCs w:val="20"/>
              </w:rPr>
            </w:pPr>
            <w:r w:rsidRPr="00D74836">
              <w:rPr>
                <w:sz w:val="20"/>
                <w:szCs w:val="20"/>
              </w:rPr>
              <w:t>Фундаменты глубокого заложения</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4.1. Виды фундаментов глубокого заложения.</w:t>
            </w:r>
          </w:p>
        </w:tc>
        <w:tc>
          <w:tcPr>
            <w:tcW w:w="789" w:type="dxa"/>
            <w:vMerge w:val="restart"/>
          </w:tcPr>
          <w:p w:rsidR="00182AA5" w:rsidRPr="00E9009F" w:rsidRDefault="00E9009F" w:rsidP="00F01B49">
            <w:pPr>
              <w:jc w:val="both"/>
              <w:rPr>
                <w:sz w:val="20"/>
                <w:szCs w:val="20"/>
              </w:rPr>
            </w:pPr>
            <w:r>
              <w:rPr>
                <w:sz w:val="20"/>
                <w:szCs w:val="20"/>
              </w:rPr>
              <w:t>4</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4.2. Сваи-оболочки, тонкостенные железобетонные оболочки, буровые опоры, металлические сваи-опоры под сооружения на шельфе. Условия применения, конструкции, технологии устройства. Способы увеличения несущей способности: создание грунтового ядра, бетонной пробки, уширения под нижним концом, забивка свай через полость оболочек и т. д. Определение несущей способности из условий прочности материала и грунтов основания. Конструирование фундаментов. Сопряжение с надфундаментными конструкциями.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4.3. Устройство фундаментов глубокого заложения методом опускного колодца. Конструктивные решения. Область применения, технологии погружения. Расчёт опускных колодцев в стадии погружения. Расчёт фундаментов по предельным состояниям. Конструирование фундаментов.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4.4. Основы кессонного метода устройства глубоких фундаментов. Конструкция кессонов, методы опускания, применяемое оборудование. Производство кессонных работ. Основы расчёта. Техника безопасности при производстве кессонных работ.</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Default="00182AA5" w:rsidP="00F01B49">
            <w:pPr>
              <w:jc w:val="center"/>
              <w:rPr>
                <w:sz w:val="20"/>
                <w:szCs w:val="20"/>
              </w:rPr>
            </w:pPr>
            <w:r>
              <w:rPr>
                <w:sz w:val="20"/>
                <w:szCs w:val="20"/>
              </w:rPr>
              <w:t>5</w:t>
            </w:r>
          </w:p>
        </w:tc>
        <w:tc>
          <w:tcPr>
            <w:tcW w:w="1209" w:type="dxa"/>
            <w:vMerge w:val="restart"/>
          </w:tcPr>
          <w:p w:rsidR="00182AA5" w:rsidRPr="00D74836" w:rsidRDefault="00182AA5" w:rsidP="00F01B49">
            <w:pPr>
              <w:jc w:val="both"/>
              <w:rPr>
                <w:sz w:val="20"/>
                <w:szCs w:val="20"/>
              </w:rPr>
            </w:pPr>
            <w:r w:rsidRPr="00D74836">
              <w:rPr>
                <w:sz w:val="20"/>
                <w:szCs w:val="20"/>
              </w:rPr>
              <w:t xml:space="preserve">Методы </w:t>
            </w:r>
            <w:r>
              <w:rPr>
                <w:sz w:val="20"/>
                <w:szCs w:val="20"/>
              </w:rPr>
              <w:t>искусственного улучшения грунтов основания</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5.1. Классификация методов.</w:t>
            </w:r>
          </w:p>
        </w:tc>
        <w:tc>
          <w:tcPr>
            <w:tcW w:w="789" w:type="dxa"/>
            <w:vMerge w:val="restart"/>
          </w:tcPr>
          <w:p w:rsidR="00182AA5" w:rsidRPr="00182AA5" w:rsidRDefault="00182AA5" w:rsidP="00F01B49">
            <w:pPr>
              <w:jc w:val="both"/>
              <w:rPr>
                <w:sz w:val="20"/>
                <w:szCs w:val="20"/>
                <w:lang w:val="en-US"/>
              </w:rPr>
            </w:pPr>
            <w:r>
              <w:rPr>
                <w:sz w:val="20"/>
                <w:szCs w:val="20"/>
                <w:lang w:val="en-US"/>
              </w:rPr>
              <w:t>4</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5.2. Конструктивные методы улучшения условий работы грунтов. Грунтовые подушки: область применения, технология устройства, расчёт. Шпунтовые ограждения. Армирование грунтов. Боковые пригрузки.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5.3. Классификация методов уплотнения естественных и искусственных оснований. Понятие отказа при уплотнении грунтов. Максимальная плотность скелета уплотнённого грунта, оптимальная влажность и их определение по методике стандартного уплотнения. Коэффициент уплотнения.</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5.4. Поверхностное уплотнение грунтов катками, виброкатками, виброплитами, трамбующими машинами, тяжёлыми трамбовками, подводными взрывами. Вытрамбовывание котлованов. Условия применения методов, технология уплотнения, выбор режима уплотнения.</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5.5. Глубинное уплотнение грунтов песчаными, грунтовыми и известковыми сваями. Глубинное виброуплотнение. Уплотнение замачиванием, взрывами в скважинах, с использованием водопонижения. Предварительное уплотнение оснований статической нагрузкой. Условия применения методов, технологии уплотнения, основы проектирования уплотнения.</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5.6. Закрепление грунтов. Инъекционное закрепление грунтов способами цементации, силикатизации (одно- и двухрастворной, газовой) смолизации. Глинизация и битумизация. Закрепление грунтов известковыми и цементогрунтовыми сваями. Электрохимическое закрепление. Термическое закрепление (обжиг) грунтов. Условия применения методов технологии закрепления.</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5.7. Геотехнический контроль качества работ по улучшению строительных свойств грунтов. Природоохранительные мероприятия.</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Default="00182AA5" w:rsidP="00F01B49">
            <w:pPr>
              <w:jc w:val="center"/>
              <w:rPr>
                <w:sz w:val="20"/>
                <w:szCs w:val="20"/>
              </w:rPr>
            </w:pPr>
            <w:r>
              <w:rPr>
                <w:sz w:val="20"/>
                <w:szCs w:val="20"/>
              </w:rPr>
              <w:t>6</w:t>
            </w:r>
          </w:p>
        </w:tc>
        <w:tc>
          <w:tcPr>
            <w:tcW w:w="1209" w:type="dxa"/>
            <w:vMerge w:val="restart"/>
          </w:tcPr>
          <w:p w:rsidR="00182AA5" w:rsidRPr="00D74836" w:rsidRDefault="00182AA5" w:rsidP="00F01B49">
            <w:pPr>
              <w:jc w:val="both"/>
              <w:rPr>
                <w:sz w:val="20"/>
                <w:szCs w:val="20"/>
              </w:rPr>
            </w:pPr>
            <w:r w:rsidRPr="00D74836">
              <w:rPr>
                <w:sz w:val="20"/>
                <w:szCs w:val="20"/>
              </w:rPr>
              <w:t>Проектирование котлованов. Защита подвальных помещений и фундаментов от подземных вод и сырости.</w:t>
            </w: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6.1. Общие положения. Терминология. Состав проекта производства и организации работ по устройству котлованов. Требования, предъявляемые к проекту.</w:t>
            </w:r>
          </w:p>
        </w:tc>
        <w:tc>
          <w:tcPr>
            <w:tcW w:w="789" w:type="dxa"/>
            <w:vMerge w:val="restart"/>
          </w:tcPr>
          <w:p w:rsidR="00182AA5" w:rsidRPr="00182AA5" w:rsidRDefault="00182AA5" w:rsidP="00F01B49">
            <w:pPr>
              <w:jc w:val="both"/>
              <w:rPr>
                <w:sz w:val="20"/>
                <w:szCs w:val="20"/>
                <w:lang w:val="en-US"/>
              </w:rPr>
            </w:pPr>
            <w:r>
              <w:rPr>
                <w:sz w:val="20"/>
                <w:szCs w:val="20"/>
                <w:lang w:val="en-US"/>
              </w:rPr>
              <w:t>2</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6.2. Определение размеров котлованов с учётом плановых размеров фундаментов, способа производства работ (в том числе водопонижения), пространства при необходимости крепления откосов котлованов.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6.3. Обеспечение устойчивости откосов котлованов. Определение необходимости крепления откосов в зависимости от инженерно-геологических, гидрогеологических условий, глубины котлованов, прилегающей застройки, технологических условий. Определение максимальной крутизны естественных откосов, возможности устройства котлованов с вертикальными стенками. Обеспечение устойчивости стенок котлованов с помощью закладных, анкерных, подкосных креплений. Устройство безанкерных (консольных), заанкеренных и распорных шпунтовых ограждений. Основы расчёта шпунтовых стенок. Устройство ограждений котлованов способом "стена в грунте", в виде разрежённого ряда свай.</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6.4. Защита котлованов от затопления. Поверхностный отвод воды от котлованов. Открытый водоотлив из котлованов и глубинное водопонижение. Основы расчёта водопонижающих систем. Устройство противофильтрационных завес замораживанием и битумизацией грунтов.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6.5. Разбивка осей котлованов и привязка осей фундаментов. Подготовка оснований к заложению фундаментов. Мероприятия по предотвращению нарушения естественной структуры грунтов основания вследствие промерзания, размокания, перемятия, усадки и т. д. Освидетельствование и приёмка котлованов. Допуски на смещение осей фундаментов в плане. Уплотнение грунтов обратной засыпки.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rPr>
                <w:color w:val="000000"/>
                <w:sz w:val="20"/>
                <w:szCs w:val="20"/>
              </w:rPr>
            </w:pPr>
            <w:r w:rsidRPr="00D74836">
              <w:rPr>
                <w:color w:val="000000"/>
                <w:sz w:val="20"/>
                <w:szCs w:val="20"/>
              </w:rPr>
              <w:t>6.6. Защита подвальных помещений, фундаментов и надфундаментных строений от подземных вод и сырости. Горизонтальная гидроизоляция. Обмазочная гидроизоляция стен подвалов и фундаментных конструкций. Антифильтрационная и антикорозийная гидроизоляция. Использование дренажа в промышленном и гражданском строительстве.</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rPr>
                <w:color w:val="000000"/>
                <w:sz w:val="20"/>
                <w:szCs w:val="20"/>
              </w:rPr>
            </w:pPr>
            <w:r w:rsidRPr="00D74836">
              <w:rPr>
                <w:color w:val="000000"/>
                <w:sz w:val="20"/>
                <w:szCs w:val="20"/>
              </w:rPr>
              <w:t>6.7. Требования техники безопасности и охраны труда.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rPr>
                <w:color w:val="000000"/>
                <w:sz w:val="20"/>
                <w:szCs w:val="20"/>
              </w:rPr>
            </w:pPr>
            <w:r w:rsidRPr="00D74836">
              <w:rPr>
                <w:color w:val="000000"/>
                <w:sz w:val="20"/>
                <w:szCs w:val="20"/>
              </w:rPr>
              <w:t>6.8. Защита окружающей среды при производстве работ нулевого цикла.</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Default="00182AA5" w:rsidP="00F01B49">
            <w:pPr>
              <w:jc w:val="center"/>
              <w:rPr>
                <w:sz w:val="20"/>
                <w:szCs w:val="20"/>
              </w:rPr>
            </w:pPr>
            <w:r>
              <w:rPr>
                <w:sz w:val="20"/>
                <w:szCs w:val="20"/>
              </w:rPr>
              <w:t>7</w:t>
            </w:r>
          </w:p>
        </w:tc>
        <w:tc>
          <w:tcPr>
            <w:tcW w:w="1209" w:type="dxa"/>
            <w:vMerge w:val="restart"/>
          </w:tcPr>
          <w:p w:rsidR="00182AA5" w:rsidRPr="00D74836" w:rsidRDefault="00182AA5" w:rsidP="00F01B49">
            <w:pPr>
              <w:jc w:val="both"/>
              <w:rPr>
                <w:sz w:val="20"/>
                <w:szCs w:val="20"/>
              </w:rPr>
            </w:pPr>
            <w:r w:rsidRPr="00D74836">
              <w:rPr>
                <w:sz w:val="20"/>
                <w:szCs w:val="20"/>
              </w:rPr>
              <w:t>Строительство на структурно-неустойчивых грунтах</w:t>
            </w:r>
          </w:p>
        </w:tc>
        <w:tc>
          <w:tcPr>
            <w:tcW w:w="7654" w:type="dxa"/>
          </w:tcPr>
          <w:p w:rsidR="00182AA5" w:rsidRPr="00D74836" w:rsidRDefault="00182AA5" w:rsidP="00F01B49">
            <w:pPr>
              <w:autoSpaceDE w:val="0"/>
              <w:autoSpaceDN w:val="0"/>
              <w:adjustRightInd w:val="0"/>
              <w:rPr>
                <w:color w:val="000000"/>
                <w:sz w:val="20"/>
                <w:szCs w:val="20"/>
              </w:rPr>
            </w:pPr>
            <w:r w:rsidRPr="00D74836">
              <w:rPr>
                <w:color w:val="000000"/>
                <w:sz w:val="20"/>
                <w:szCs w:val="20"/>
              </w:rPr>
              <w:t>7.1. Понятие о структурно-неустойчивых грунтах. Виды структурно-неустойчивых грунтов (мёрзлые и вечномёрзлые, лёссовые и лессовидные, набухающие грунты, ленточные глины, слабые водонасыщенные глинистые, заторфованные, насыпные, засолённые грунты). Происхождение и область распространения этих грунтов.</w:t>
            </w:r>
          </w:p>
        </w:tc>
        <w:tc>
          <w:tcPr>
            <w:tcW w:w="789" w:type="dxa"/>
            <w:vMerge w:val="restart"/>
          </w:tcPr>
          <w:p w:rsidR="00182AA5" w:rsidRPr="00182AA5" w:rsidRDefault="00182AA5" w:rsidP="00F01B49">
            <w:pPr>
              <w:jc w:val="both"/>
              <w:rPr>
                <w:sz w:val="20"/>
                <w:szCs w:val="20"/>
                <w:lang w:val="en-US"/>
              </w:rPr>
            </w:pPr>
            <w:r>
              <w:rPr>
                <w:sz w:val="20"/>
                <w:szCs w:val="20"/>
                <w:lang w:val="en-US"/>
              </w:rPr>
              <w:t>4</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rPr>
                <w:color w:val="000000"/>
                <w:sz w:val="20"/>
                <w:szCs w:val="20"/>
              </w:rPr>
            </w:pPr>
            <w:r w:rsidRPr="00D74836">
              <w:rPr>
                <w:color w:val="000000"/>
                <w:sz w:val="20"/>
                <w:szCs w:val="20"/>
              </w:rPr>
              <w:t>7.2. Принципы проектирования оснований и фундаментов на структурно-неустойчивых грунтах. Общие методы, применяемые при строительстве: исключение неблагоприятных воздействий на грунты; искусственное улучшение строительных свойств оснований; конструктивные мероприятия, понижающие чувствительность сооружений к неравномерным деформациям; применение специальных типов фундаментов. Основные положения по выбору метода строительства.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 xml:space="preserve">7.3. Фундаменты в районах распространения вечномёрзлых грунтов. Температурный режим вечномёрзлых оснований. Физические характеристики мёрзлых грунтов. Механические свойства мёрзлых и оттаивающих грунтов. Коэффициенты просадочности, оттаивания и сжимаемости. Методы их определения. Принципы использования грунтов в качестве оснований сооружений. Мероприятия по сохранению вечномёрзлого состояния грунтов при строительстве по I принципу. Методыприменения II принципа: предпостроечное оттаивание и оттаивание в процессе эксплуатации сооружений. Основы расчёта чаши протаивания.Назначение глубины заложения фундаментов. Основные положения расчёта оснований и фундаментов, возводимых с сохранением и без сохранения вечной мерзлоты. Расчёт фундаментов на воздействие сил морозного пучения. Конструкции и технологии устройства фундаментов, возводимых по I принципу. </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 xml:space="preserve">7.4. Фундаменты на лёссовых и лессовидных просадочных грунтах. Происхождение лёссовых грунтов, особенности физико-механических свойств, причины просадочных деформаций. Показатель просадочности. Характеристики просадочных свойств (относительная просадочность, начальное просадочное давление, начальная просадочная влажность) и методы их определения. Расчёт просадочных деформаций. Два типа грунтовых условий по просадочным свойствам. Методы строительства на просадочных грунтах: водозащитные и конструктивные мероприятия; устранение </w:t>
            </w:r>
            <w:r w:rsidRPr="00D74836">
              <w:rPr>
                <w:color w:val="000000"/>
                <w:sz w:val="20"/>
                <w:szCs w:val="20"/>
              </w:rPr>
              <w:lastRenderedPageBreak/>
              <w:t>просадочных свойств; устройство свайных фундаментов. Особенности проектирования и конструктивных решений фундаментов.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7.5. Фундаменты на набухающих грунтах. Особенности физико-механических свойств набухающих грунтов. Закономерности деформирования при набухании и усадке. Специальные характеристики (относительное набухание, влажность набухания, давление набухания, относительная усадка) и методы их определения. Классификация грунтов по относительному набуханию. Расчёт деформаций оснований при набухании и усадке. Методы строительства на набухающих грунтах: водозащитные и конструктивные мероприятия; улучшение свойств оснований; устройство компенсирующих подушек; прорезка набухающих грунтов. Особенности проектирования и конструктивных решений фундаментов.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7.6. Фундаменты на слабых водонасыщенных глинистых грунтах (илах, ленточных глинах). Происхождение и особенности физико-механических свойств: тиксотропия, влияние структурной прочности на сопротивление сдвигу и сжимаемость, реологические свойства. Особенности расчёта оснований по предельным состояниям. Методы строительства: предпостроечное уплотнение; прорезка глубокими фундаментами; устройство песчаных и гравелистых подушек; шпунтовые ограждения и боковые пригрузки. Особенности проектных решений и технологии работ нулевого цикла.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7.7.Фундаменты на заторфованных грунтах. Типы заторфованных оснований и ихстроение. Влияние степени заторфованности на свойства грунтов. Особенности деформирования заторфованных грунтов во времени. Методы строительства на заторфованных основаниях: предпостроечное уплотнение; частичная или полная выторфовка; прорезка глубокими фундаментами (учёт отрицательного трения); устройство песчаных и глинистых подушек. Особенности проектирования и строительства.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7.8. Фундаменты на насыпных грунтах. Классификация насыпных грунтов. Понятие о слежавшихся и неслежавшихся насыпных грунтах. Методы устройства планомерно возводимых насыпей (отсыпка с уплотнением,гидронамыв). Физико-механические свойства насыпных грунтов и их изменение во времени. Особенности расчёта насыпных оснований по предельным состояниям по предельным состояниям. Определение полной осадки фундаментов на насыпных грунтах. Методы строительства: использование насыпных грунтов по аналогии с естественными основаниями; улучшение строительных свойств; замена насыпных грунтов; прорезки фундаментами. Особенности проектирования и строительства.</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tcPr>
          <w:p w:rsidR="00182AA5" w:rsidRPr="00D74836" w:rsidRDefault="00182AA5" w:rsidP="00F01B49">
            <w:pPr>
              <w:autoSpaceDE w:val="0"/>
              <w:autoSpaceDN w:val="0"/>
              <w:adjustRightInd w:val="0"/>
              <w:jc w:val="both"/>
              <w:rPr>
                <w:color w:val="000000"/>
                <w:sz w:val="20"/>
                <w:szCs w:val="20"/>
              </w:rPr>
            </w:pPr>
            <w:r w:rsidRPr="00D74836">
              <w:rPr>
                <w:color w:val="000000"/>
                <w:sz w:val="20"/>
                <w:szCs w:val="20"/>
              </w:rPr>
              <w:t>7.9. Фундаменты на засолённых грунтах. Физико-механические свойства засолённых грунтов. Выщелачивание солей при замачивании и фильтрации воды. Суффозионные осадки. Специальные характеристики (относительное суффозионное сжатие, начальное давление суффозионного сжатия) и методы их определения. Расчёт суффозионной осадки фундаментов. Методы строительства на естественных основаниях из засолённых грунтов (водозащитные и конструктивные мероприятия). Устройство искусстенных оснований: грунтовые подушки; поверхностное и глубинное уплотнение; прорезка фундаментами. Предупреждение солевой коррозии фундаментов.</w:t>
            </w:r>
          </w:p>
        </w:tc>
        <w:tc>
          <w:tcPr>
            <w:tcW w:w="789" w:type="dxa"/>
            <w:vMerge/>
          </w:tcPr>
          <w:p w:rsidR="00182AA5" w:rsidRDefault="00182AA5" w:rsidP="00F01B49">
            <w:pPr>
              <w:jc w:val="both"/>
              <w:rPr>
                <w:sz w:val="20"/>
                <w:szCs w:val="20"/>
              </w:rPr>
            </w:pPr>
          </w:p>
        </w:tc>
      </w:tr>
      <w:tr w:rsidR="00182AA5" w:rsidRPr="00716FCB" w:rsidTr="00182AA5">
        <w:tc>
          <w:tcPr>
            <w:tcW w:w="1985" w:type="dxa"/>
            <w:gridSpan w:val="2"/>
          </w:tcPr>
          <w:p w:rsidR="00182AA5" w:rsidRPr="00D74836" w:rsidRDefault="00182AA5" w:rsidP="00F01B49">
            <w:pPr>
              <w:jc w:val="center"/>
              <w:rPr>
                <w:sz w:val="20"/>
                <w:szCs w:val="20"/>
              </w:rPr>
            </w:pPr>
            <w:r>
              <w:rPr>
                <w:sz w:val="20"/>
                <w:szCs w:val="20"/>
              </w:rPr>
              <w:t>Итого</w:t>
            </w:r>
          </w:p>
        </w:tc>
        <w:tc>
          <w:tcPr>
            <w:tcW w:w="7654" w:type="dxa"/>
          </w:tcPr>
          <w:p w:rsidR="00182AA5" w:rsidRPr="00D74836" w:rsidRDefault="00182AA5" w:rsidP="00F01B49">
            <w:pPr>
              <w:autoSpaceDE w:val="0"/>
              <w:autoSpaceDN w:val="0"/>
              <w:adjustRightInd w:val="0"/>
              <w:jc w:val="both"/>
              <w:rPr>
                <w:color w:val="000000"/>
                <w:sz w:val="20"/>
                <w:szCs w:val="20"/>
              </w:rPr>
            </w:pPr>
          </w:p>
        </w:tc>
        <w:tc>
          <w:tcPr>
            <w:tcW w:w="789" w:type="dxa"/>
          </w:tcPr>
          <w:p w:rsidR="00182AA5" w:rsidRPr="00DD2ABF" w:rsidRDefault="00DD2ABF" w:rsidP="00E9009F">
            <w:pPr>
              <w:jc w:val="both"/>
              <w:rPr>
                <w:sz w:val="20"/>
                <w:szCs w:val="20"/>
              </w:rPr>
            </w:pPr>
            <w:r>
              <w:rPr>
                <w:sz w:val="20"/>
                <w:szCs w:val="20"/>
              </w:rPr>
              <w:t>3</w:t>
            </w:r>
            <w:r w:rsidR="00E9009F">
              <w:rPr>
                <w:sz w:val="20"/>
                <w:szCs w:val="20"/>
              </w:rPr>
              <w:t>4</w:t>
            </w:r>
          </w:p>
        </w:tc>
      </w:tr>
      <w:tr w:rsidR="00F01B49" w:rsidRPr="00716FCB" w:rsidTr="00F01B49">
        <w:tc>
          <w:tcPr>
            <w:tcW w:w="10428" w:type="dxa"/>
            <w:gridSpan w:val="4"/>
          </w:tcPr>
          <w:p w:rsidR="00F01B49" w:rsidRPr="00BB1A97" w:rsidRDefault="00283EB6" w:rsidP="00F01B49">
            <w:pPr>
              <w:jc w:val="center"/>
              <w:rPr>
                <w:b/>
                <w:sz w:val="20"/>
                <w:szCs w:val="20"/>
              </w:rPr>
            </w:pPr>
            <w:r>
              <w:rPr>
                <w:b/>
                <w:sz w:val="20"/>
                <w:szCs w:val="20"/>
                <w:lang w:val="en-US"/>
              </w:rPr>
              <w:t>7</w:t>
            </w:r>
            <w:r w:rsidR="00F01B49">
              <w:rPr>
                <w:b/>
                <w:sz w:val="20"/>
                <w:szCs w:val="20"/>
              </w:rPr>
              <w:t xml:space="preserve"> семестр</w:t>
            </w:r>
          </w:p>
        </w:tc>
      </w:tr>
      <w:tr w:rsidR="00182AA5" w:rsidRPr="00716FCB" w:rsidTr="00182AA5">
        <w:tc>
          <w:tcPr>
            <w:tcW w:w="776" w:type="dxa"/>
            <w:vMerge w:val="restart"/>
          </w:tcPr>
          <w:p w:rsidR="00182AA5" w:rsidRDefault="00182AA5" w:rsidP="00F01B49">
            <w:pPr>
              <w:jc w:val="center"/>
              <w:rPr>
                <w:sz w:val="20"/>
                <w:szCs w:val="20"/>
              </w:rPr>
            </w:pPr>
            <w:r>
              <w:rPr>
                <w:sz w:val="20"/>
                <w:szCs w:val="20"/>
              </w:rPr>
              <w:t>8</w:t>
            </w:r>
          </w:p>
        </w:tc>
        <w:tc>
          <w:tcPr>
            <w:tcW w:w="1209" w:type="dxa"/>
            <w:vMerge w:val="restart"/>
          </w:tcPr>
          <w:p w:rsidR="00182AA5" w:rsidRPr="00D74836" w:rsidRDefault="00182AA5" w:rsidP="00F01B49">
            <w:pPr>
              <w:jc w:val="both"/>
              <w:rPr>
                <w:sz w:val="20"/>
                <w:szCs w:val="20"/>
              </w:rPr>
            </w:pPr>
            <w:r w:rsidRPr="00D74836">
              <w:rPr>
                <w:sz w:val="20"/>
                <w:szCs w:val="20"/>
              </w:rPr>
              <w:t>Заглубленные сооружения</w:t>
            </w:r>
          </w:p>
        </w:tc>
        <w:tc>
          <w:tcPr>
            <w:tcW w:w="7654" w:type="dxa"/>
            <w:vAlign w:val="bottom"/>
          </w:tcPr>
          <w:p w:rsidR="00182AA5" w:rsidRPr="00D74836" w:rsidRDefault="00182AA5" w:rsidP="00F01B49">
            <w:pPr>
              <w:jc w:val="both"/>
              <w:rPr>
                <w:rFonts w:eastAsia="Arial Unicode MS"/>
                <w:sz w:val="20"/>
                <w:szCs w:val="20"/>
              </w:rPr>
            </w:pPr>
            <w:r>
              <w:rPr>
                <w:sz w:val="20"/>
                <w:szCs w:val="20"/>
              </w:rPr>
              <w:t>8</w:t>
            </w:r>
            <w:r w:rsidRPr="00D74836">
              <w:rPr>
                <w:sz w:val="20"/>
                <w:szCs w:val="20"/>
              </w:rPr>
              <w:t>.1. Область применения заглубленных и подземных сооружений при освоениии подземного пространства городов и промышленных зон. Основные способы строительства: в открытых котлованах; с ограждением стен котлованов; опускные колодцы; кессоны; "стена в грунте".</w:t>
            </w:r>
          </w:p>
        </w:tc>
        <w:tc>
          <w:tcPr>
            <w:tcW w:w="789" w:type="dxa"/>
            <w:vMerge w:val="restart"/>
          </w:tcPr>
          <w:p w:rsidR="00182AA5" w:rsidRDefault="00AC1AF2" w:rsidP="00F01B49">
            <w:pPr>
              <w:jc w:val="both"/>
              <w:rPr>
                <w:sz w:val="20"/>
                <w:szCs w:val="20"/>
              </w:rPr>
            </w:pPr>
            <w:r>
              <w:rPr>
                <w:sz w:val="20"/>
                <w:szCs w:val="20"/>
              </w:rPr>
              <w:t>12</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8</w:t>
            </w:r>
            <w:r w:rsidRPr="00D74836">
              <w:rPr>
                <w:sz w:val="20"/>
                <w:szCs w:val="20"/>
              </w:rPr>
              <w:t>.2. Опускные колодцы. Конструктивные решения (сборные и монолитные колодцы). Способы погружения, схемы водопонижения. Применение при погружении тиксотропной рубашки, гидроподмыва. Нагрузки, действующие на колодец в стадии строительства. Основы расчёта: на опускание; на разрыв; на всплытие; прочности стен на боковое давление грунта и при установке на фиксированные зоны опирания; расчёт нижней части и днища колодца. Расчёт колодцев на период эксплуатации: нагрузка, виды расчётов.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8</w:t>
            </w:r>
            <w:r w:rsidRPr="00D74836">
              <w:rPr>
                <w:sz w:val="20"/>
                <w:szCs w:val="20"/>
              </w:rPr>
              <w:t xml:space="preserve">.3. Метод "стена в грунте". Назначение и сущность метода. Область применения. Конструктивные решения (монолитные и сборные, безанкерные и заанкеренные, распорные стены). Способы устройства и методы обеспечения устойчивости стен траншей. Основные этапы технологического процесса. Основы расчёта необходимой </w:t>
            </w:r>
            <w:r w:rsidRPr="00D74836">
              <w:rPr>
                <w:sz w:val="20"/>
                <w:szCs w:val="20"/>
              </w:rPr>
              <w:lastRenderedPageBreak/>
              <w:t>глубины заделки в основание и усилий в стенах и в анкерных (или распорных) креплениях.</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8</w:t>
            </w:r>
            <w:r w:rsidRPr="00D74836">
              <w:rPr>
                <w:sz w:val="20"/>
                <w:szCs w:val="20"/>
              </w:rPr>
              <w:t>.4. Анкеры в грунте. Назначение, область применения. Наземные и заглубленные анкеры. Типы анкерных заделок. Инъекционные анкеры: конструкции, методы устройства. Временные и постоянные анкеры. Задачи проектирования. Определение несущей способности зоны заделки и полной длины анкера. Конструирование анкерных креплений.</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Default="00182AA5" w:rsidP="00F01B49">
            <w:pPr>
              <w:jc w:val="center"/>
              <w:rPr>
                <w:sz w:val="20"/>
                <w:szCs w:val="20"/>
              </w:rPr>
            </w:pPr>
            <w:r>
              <w:rPr>
                <w:sz w:val="20"/>
                <w:szCs w:val="20"/>
              </w:rPr>
              <w:t>9</w:t>
            </w:r>
          </w:p>
        </w:tc>
        <w:tc>
          <w:tcPr>
            <w:tcW w:w="1209" w:type="dxa"/>
            <w:vMerge w:val="restart"/>
          </w:tcPr>
          <w:p w:rsidR="00182AA5" w:rsidRPr="00D74836" w:rsidRDefault="00182AA5" w:rsidP="00F01B49">
            <w:pPr>
              <w:jc w:val="both"/>
              <w:rPr>
                <w:sz w:val="20"/>
                <w:szCs w:val="20"/>
              </w:rPr>
            </w:pPr>
            <w:r w:rsidRPr="00D74836">
              <w:rPr>
                <w:sz w:val="20"/>
                <w:szCs w:val="20"/>
              </w:rPr>
              <w:t>Реконструкция фундаментов и усиление оснований. Строительство в стесненных условиях</w:t>
            </w: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.1. Особенности строительных работ в условиях реконструкции и стеснённой застройки. Причины, вызывающие необходимость реконструкции фундаментов и усиление оснований (изменение конструктивной схемы зданий, увеличение нагрузок на фундаменты, износ фундаментов, изменение свойств грунтов оснований и гидрогеологических условий, развитие недопустимых деформаций сооружений, проведение строительных работ вблизи существующих зданий и т. д.).</w:t>
            </w:r>
          </w:p>
        </w:tc>
        <w:tc>
          <w:tcPr>
            <w:tcW w:w="789" w:type="dxa"/>
            <w:vMerge w:val="restart"/>
          </w:tcPr>
          <w:p w:rsidR="00182AA5" w:rsidRDefault="00AC1AF2" w:rsidP="00F01B49">
            <w:pPr>
              <w:jc w:val="both"/>
              <w:rPr>
                <w:sz w:val="20"/>
                <w:szCs w:val="20"/>
              </w:rPr>
            </w:pPr>
            <w:r>
              <w:rPr>
                <w:sz w:val="20"/>
                <w:szCs w:val="20"/>
              </w:rPr>
              <w:t>12</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.2. Обследование оснований и фундаментов, состояния строительных конструкций. Особенности инженерно-геологических изысканий при реконструкции объектов.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.3. Расчёт оснований и фундаментов при реконструкции зданий и сооружений. Особенности определения расчётного сопротивления грунтов и расчёта осадок оснований реконструируемых объектов.</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.4. Методы усиления оснований и фундаментов. Увеличение прочности фундаментов инъецированием цемнтного раствора, устройством железобетонных обойм и т. д. Уширение фундаментов, устройство промежуточных опор, подводка свай. Укрепление оснований с использованием инъекционных методов, электрохимической, гидроструйной, термической технологий.</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.5. Устройство фундаментов под конструкции и оборудование внутри действующих предприятий и вблизи существующих зданий. Деформации зданий при проведении рядом с ними строительных работ, передаче на основание дополнительных нагрузок. Определение предельно допустимых дополнительных деформаций. Конструктивные решения (укрепление грунтов, шпунтовые ограждения, консольные фундаменты и т. д.).</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Pr>
                <w:sz w:val="20"/>
                <w:szCs w:val="20"/>
              </w:rPr>
              <w:t>9</w:t>
            </w:r>
            <w:r w:rsidRPr="00D74836">
              <w:rPr>
                <w:sz w:val="20"/>
                <w:szCs w:val="20"/>
              </w:rPr>
              <w:t>.6. Техника безопасности и природоохранительные мероприятия при реконструкции фундаментов и усилении оснований.</w:t>
            </w:r>
          </w:p>
        </w:tc>
        <w:tc>
          <w:tcPr>
            <w:tcW w:w="789" w:type="dxa"/>
            <w:vMerge/>
          </w:tcPr>
          <w:p w:rsidR="00182AA5" w:rsidRDefault="00182AA5" w:rsidP="00F01B49">
            <w:pPr>
              <w:jc w:val="both"/>
              <w:rPr>
                <w:sz w:val="20"/>
                <w:szCs w:val="20"/>
              </w:rPr>
            </w:pPr>
          </w:p>
        </w:tc>
      </w:tr>
      <w:tr w:rsidR="00182AA5" w:rsidRPr="00716FCB" w:rsidTr="00182AA5">
        <w:tc>
          <w:tcPr>
            <w:tcW w:w="776" w:type="dxa"/>
            <w:vMerge w:val="restart"/>
          </w:tcPr>
          <w:p w:rsidR="00182AA5" w:rsidRDefault="00182AA5" w:rsidP="00F01B49">
            <w:pPr>
              <w:jc w:val="center"/>
              <w:rPr>
                <w:sz w:val="20"/>
                <w:szCs w:val="20"/>
              </w:rPr>
            </w:pPr>
            <w:r>
              <w:rPr>
                <w:sz w:val="20"/>
                <w:szCs w:val="20"/>
              </w:rPr>
              <w:t>10</w:t>
            </w:r>
          </w:p>
        </w:tc>
        <w:tc>
          <w:tcPr>
            <w:tcW w:w="1209" w:type="dxa"/>
            <w:vMerge w:val="restart"/>
          </w:tcPr>
          <w:p w:rsidR="00182AA5" w:rsidRPr="00D74836" w:rsidRDefault="00182AA5" w:rsidP="00F01B49">
            <w:pPr>
              <w:jc w:val="both"/>
              <w:rPr>
                <w:sz w:val="20"/>
                <w:szCs w:val="20"/>
              </w:rPr>
            </w:pPr>
            <w:r w:rsidRPr="00D74836">
              <w:rPr>
                <w:sz w:val="20"/>
                <w:szCs w:val="20"/>
              </w:rPr>
              <w:t>Автоматизированное проектирование фундаментов</w:t>
            </w:r>
          </w:p>
        </w:tc>
        <w:tc>
          <w:tcPr>
            <w:tcW w:w="7654" w:type="dxa"/>
            <w:vAlign w:val="bottom"/>
          </w:tcPr>
          <w:p w:rsidR="00182AA5" w:rsidRPr="00D74836" w:rsidRDefault="00182AA5" w:rsidP="00F01B49">
            <w:pPr>
              <w:jc w:val="both"/>
              <w:rPr>
                <w:rFonts w:eastAsia="Arial Unicode MS"/>
                <w:sz w:val="20"/>
                <w:szCs w:val="20"/>
              </w:rPr>
            </w:pPr>
            <w:r w:rsidRPr="00D74836">
              <w:rPr>
                <w:sz w:val="20"/>
                <w:szCs w:val="20"/>
              </w:rPr>
              <w:t>1</w:t>
            </w:r>
            <w:r>
              <w:rPr>
                <w:sz w:val="20"/>
                <w:szCs w:val="20"/>
              </w:rPr>
              <w:t>0</w:t>
            </w:r>
            <w:r w:rsidRPr="00D74836">
              <w:rPr>
                <w:sz w:val="20"/>
                <w:szCs w:val="20"/>
              </w:rPr>
              <w:t>.1. Вариантное проектирование. Роль точных знаний и интуиции.</w:t>
            </w:r>
          </w:p>
        </w:tc>
        <w:tc>
          <w:tcPr>
            <w:tcW w:w="789" w:type="dxa"/>
            <w:vMerge w:val="restart"/>
          </w:tcPr>
          <w:p w:rsidR="00182AA5" w:rsidRDefault="00AC1AF2" w:rsidP="00F01B49">
            <w:pPr>
              <w:jc w:val="both"/>
              <w:rPr>
                <w:sz w:val="20"/>
                <w:szCs w:val="20"/>
              </w:rPr>
            </w:pPr>
            <w:r>
              <w:rPr>
                <w:sz w:val="20"/>
                <w:szCs w:val="20"/>
              </w:rPr>
              <w:t>10</w:t>
            </w: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sidRPr="00D74836">
              <w:rPr>
                <w:sz w:val="20"/>
                <w:szCs w:val="20"/>
              </w:rPr>
              <w:t>1</w:t>
            </w:r>
            <w:r>
              <w:rPr>
                <w:sz w:val="20"/>
                <w:szCs w:val="20"/>
              </w:rPr>
              <w:t>0</w:t>
            </w:r>
            <w:r w:rsidRPr="00D74836">
              <w:rPr>
                <w:sz w:val="20"/>
                <w:szCs w:val="20"/>
              </w:rPr>
              <w:t>.2. Оптимальное проектирование. Понятие о методах постановки задач оптимизации в фундаментостроении. Критерии оптимизации. Методы решения задач оптимизации.</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sidRPr="00D74836">
              <w:rPr>
                <w:sz w:val="20"/>
                <w:szCs w:val="20"/>
              </w:rPr>
              <w:t>1</w:t>
            </w:r>
            <w:r>
              <w:rPr>
                <w:sz w:val="20"/>
                <w:szCs w:val="20"/>
              </w:rPr>
              <w:t>0</w:t>
            </w:r>
            <w:r w:rsidRPr="00D74836">
              <w:rPr>
                <w:sz w:val="20"/>
                <w:szCs w:val="20"/>
              </w:rPr>
              <w:t>.3. Принципы построения систем автоматизированного проектирования в фундаментостроении (САПР ОиФ). Обобщённая характеристика САПР ОиФ и её компоненты. Возможности элементов САПР ОиФ и их примеры.</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sidRPr="00D74836">
              <w:rPr>
                <w:sz w:val="20"/>
                <w:szCs w:val="20"/>
              </w:rPr>
              <w:t>1</w:t>
            </w:r>
            <w:r>
              <w:rPr>
                <w:sz w:val="20"/>
                <w:szCs w:val="20"/>
              </w:rPr>
              <w:t>0</w:t>
            </w:r>
            <w:r w:rsidRPr="00D74836">
              <w:rPr>
                <w:sz w:val="20"/>
                <w:szCs w:val="20"/>
              </w:rPr>
              <w:t>.4. Автоматизация расчётов оснований и фундаментов. Математическая постановка задач. Выбор метода решения. Автоматизация решения и разработка программы. Примеры алгоритмов и программ.</w:t>
            </w:r>
          </w:p>
        </w:tc>
        <w:tc>
          <w:tcPr>
            <w:tcW w:w="789" w:type="dxa"/>
            <w:vMerge/>
          </w:tcPr>
          <w:p w:rsidR="00182AA5" w:rsidRDefault="00182AA5" w:rsidP="00F01B49">
            <w:pPr>
              <w:jc w:val="both"/>
              <w:rPr>
                <w:sz w:val="20"/>
                <w:szCs w:val="20"/>
              </w:rPr>
            </w:pPr>
          </w:p>
        </w:tc>
      </w:tr>
      <w:tr w:rsidR="00182AA5" w:rsidRPr="00716FCB" w:rsidTr="00182AA5">
        <w:tc>
          <w:tcPr>
            <w:tcW w:w="776" w:type="dxa"/>
            <w:vMerge/>
          </w:tcPr>
          <w:p w:rsidR="00182AA5" w:rsidRDefault="00182AA5" w:rsidP="00F01B49">
            <w:pPr>
              <w:jc w:val="center"/>
              <w:rPr>
                <w:sz w:val="20"/>
                <w:szCs w:val="20"/>
              </w:rPr>
            </w:pPr>
          </w:p>
        </w:tc>
        <w:tc>
          <w:tcPr>
            <w:tcW w:w="1209" w:type="dxa"/>
            <w:vMerge/>
          </w:tcPr>
          <w:p w:rsidR="00182AA5" w:rsidRPr="00D74836" w:rsidRDefault="00182AA5" w:rsidP="00F01B49">
            <w:pPr>
              <w:jc w:val="both"/>
              <w:rPr>
                <w:sz w:val="20"/>
                <w:szCs w:val="20"/>
              </w:rPr>
            </w:pPr>
          </w:p>
        </w:tc>
        <w:tc>
          <w:tcPr>
            <w:tcW w:w="7654" w:type="dxa"/>
            <w:vAlign w:val="bottom"/>
          </w:tcPr>
          <w:p w:rsidR="00182AA5" w:rsidRPr="00D74836" w:rsidRDefault="00182AA5" w:rsidP="00F01B49">
            <w:pPr>
              <w:jc w:val="both"/>
              <w:rPr>
                <w:rFonts w:eastAsia="Arial Unicode MS"/>
                <w:sz w:val="20"/>
                <w:szCs w:val="20"/>
              </w:rPr>
            </w:pPr>
            <w:r w:rsidRPr="00D74836">
              <w:rPr>
                <w:sz w:val="20"/>
                <w:szCs w:val="20"/>
              </w:rPr>
              <w:t>1</w:t>
            </w:r>
            <w:r>
              <w:rPr>
                <w:sz w:val="20"/>
                <w:szCs w:val="20"/>
              </w:rPr>
              <w:t>0</w:t>
            </w:r>
            <w:r w:rsidRPr="00D74836">
              <w:rPr>
                <w:sz w:val="20"/>
                <w:szCs w:val="20"/>
              </w:rPr>
              <w:t>.5. Направления совершенствования САПР ОиФ.</w:t>
            </w:r>
          </w:p>
        </w:tc>
        <w:tc>
          <w:tcPr>
            <w:tcW w:w="789" w:type="dxa"/>
            <w:vMerge/>
          </w:tcPr>
          <w:p w:rsidR="00182AA5" w:rsidRDefault="00182AA5" w:rsidP="00F01B49">
            <w:pPr>
              <w:jc w:val="both"/>
              <w:rPr>
                <w:sz w:val="20"/>
                <w:szCs w:val="20"/>
              </w:rPr>
            </w:pPr>
          </w:p>
        </w:tc>
      </w:tr>
      <w:tr w:rsidR="00182AA5" w:rsidRPr="00716FCB" w:rsidTr="00182AA5">
        <w:tc>
          <w:tcPr>
            <w:tcW w:w="1985" w:type="dxa"/>
            <w:gridSpan w:val="2"/>
          </w:tcPr>
          <w:p w:rsidR="00182AA5" w:rsidRPr="00D74836" w:rsidRDefault="00182AA5" w:rsidP="00F01B49">
            <w:pPr>
              <w:jc w:val="center"/>
              <w:rPr>
                <w:sz w:val="20"/>
                <w:szCs w:val="20"/>
              </w:rPr>
            </w:pPr>
            <w:r w:rsidRPr="00D74836">
              <w:rPr>
                <w:sz w:val="20"/>
                <w:szCs w:val="20"/>
              </w:rPr>
              <w:t>Итого</w:t>
            </w:r>
          </w:p>
        </w:tc>
        <w:tc>
          <w:tcPr>
            <w:tcW w:w="7654" w:type="dxa"/>
            <w:vAlign w:val="bottom"/>
          </w:tcPr>
          <w:p w:rsidR="00182AA5" w:rsidRPr="00D74836" w:rsidRDefault="00182AA5" w:rsidP="00F01B49">
            <w:pPr>
              <w:rPr>
                <w:sz w:val="20"/>
                <w:szCs w:val="20"/>
              </w:rPr>
            </w:pPr>
          </w:p>
        </w:tc>
        <w:tc>
          <w:tcPr>
            <w:tcW w:w="789" w:type="dxa"/>
          </w:tcPr>
          <w:p w:rsidR="00182AA5" w:rsidRDefault="00AC1AF2" w:rsidP="00F01B49">
            <w:pPr>
              <w:jc w:val="both"/>
              <w:rPr>
                <w:sz w:val="20"/>
                <w:szCs w:val="20"/>
              </w:rPr>
            </w:pPr>
            <w:r>
              <w:rPr>
                <w:sz w:val="20"/>
                <w:szCs w:val="20"/>
              </w:rPr>
              <w:t>34</w:t>
            </w:r>
          </w:p>
        </w:tc>
      </w:tr>
    </w:tbl>
    <w:p w:rsidR="00FD4AA9" w:rsidRPr="008639FA" w:rsidRDefault="00FD4AA9" w:rsidP="00FD4AA9">
      <w:pPr>
        <w:jc w:val="both"/>
      </w:pPr>
    </w:p>
    <w:p w:rsidR="00182AA5" w:rsidRPr="00847DB5" w:rsidRDefault="00182AA5" w:rsidP="00182AA5">
      <w:pPr>
        <w:jc w:val="both"/>
        <w:rPr>
          <w:b/>
        </w:rPr>
      </w:pPr>
      <w:r w:rsidRPr="00847DB5">
        <w:rPr>
          <w:b/>
        </w:rPr>
        <w:t>3.1.3. Наименование тем (вопросов), выделенных для самостоятельной работы студентов</w:t>
      </w:r>
    </w:p>
    <w:p w:rsidR="00106709" w:rsidRDefault="00106709" w:rsidP="00106709">
      <w:pPr>
        <w:jc w:val="both"/>
      </w:pP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Задачами самостоятельной работы студента по дисциплине «Основания и фундаменты»</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является:</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расширение теоретических знаний студента по разделам дисциплины, изучаемым</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на лекционных занятиях,</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самостоятельное знакомство с некоторыми вопросами дисциплины,</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овладение методиками выполнения расчетов по первой и второй группам</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предельных состояний</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Самостоятельная работа студента включает:</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самостоятельное изучение разделов дисциплины с помощью специальной</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технической литературы и Интернет-ресурсов,</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подготовку к мероприятиям текущего контроля (коллоквиумы и контрольные</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работы, опросы на лекциях),</w:t>
      </w:r>
    </w:p>
    <w:p w:rsidR="00F01B49" w:rsidRDefault="00F01B49" w:rsidP="00F01B49">
      <w:pPr>
        <w:autoSpaceDE w:val="0"/>
        <w:autoSpaceDN w:val="0"/>
        <w:adjustRightInd w:val="0"/>
        <w:rPr>
          <w:rFonts w:ascii="TimesNewRoman" w:eastAsiaTheme="minorHAnsi" w:hAnsi="TimesNewRoman" w:cs="TimesNewRoman"/>
          <w:lang w:eastAsia="en-US"/>
        </w:rPr>
      </w:pPr>
      <w:r>
        <w:rPr>
          <w:rFonts w:ascii="Symbol" w:eastAsiaTheme="minorHAnsi" w:hAnsi="Symbol" w:cs="Symbol"/>
          <w:lang w:eastAsia="en-US"/>
        </w:rPr>
        <w:t></w:t>
      </w:r>
      <w:r>
        <w:rPr>
          <w:rFonts w:ascii="Symbol" w:eastAsiaTheme="minorHAnsi" w:hAnsi="Symbol" w:cs="Symbol"/>
          <w:lang w:eastAsia="en-US"/>
        </w:rPr>
        <w:t></w:t>
      </w:r>
      <w:r>
        <w:rPr>
          <w:rFonts w:ascii="TimesNewRoman" w:eastAsiaTheme="minorHAnsi" w:hAnsi="TimesNewRoman" w:cs="TimesNewRoman"/>
          <w:lang w:eastAsia="en-US"/>
        </w:rPr>
        <w:t>подготовку к промежуточной аттестации на основе лекционного материала и</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lastRenderedPageBreak/>
        <w:t>материала, изученного самостоятельно (зачет).</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При изучении теоретического материала дисциплины рекомендуется пользоваться</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учебником: «Механика грунтов, основания и фундаменты» [Текст] : учеб. пособие для вузов /</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под ред. С. Б. Ухова; [С. Б. Ухов [и др.] ; [рец.: Б. И. Дидух]. - Изд. 5-е, стер. - М. Высшая</w:t>
      </w:r>
    </w:p>
    <w:p w:rsidR="00F01B49" w:rsidRDefault="00F01B49" w:rsidP="00F01B49">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школа, 2010.</w:t>
      </w:r>
    </w:p>
    <w:p w:rsidR="00194E6E" w:rsidRDefault="00194E6E" w:rsidP="00D07A0F">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233"/>
        <w:gridCol w:w="4759"/>
        <w:gridCol w:w="838"/>
        <w:gridCol w:w="1667"/>
      </w:tblGrid>
      <w:tr w:rsidR="007C7111" w:rsidRPr="00F96B09" w:rsidTr="00CD7121">
        <w:trPr>
          <w:trHeight w:val="794"/>
        </w:trPr>
        <w:tc>
          <w:tcPr>
            <w:tcW w:w="336" w:type="pct"/>
            <w:vAlign w:val="center"/>
          </w:tcPr>
          <w:p w:rsidR="007C7111" w:rsidRPr="00F96B09" w:rsidRDefault="007C7111" w:rsidP="003A32C0">
            <w:pPr>
              <w:rPr>
                <w:sz w:val="22"/>
                <w:szCs w:val="22"/>
              </w:rPr>
            </w:pPr>
            <w:r w:rsidRPr="00F96B09">
              <w:rPr>
                <w:sz w:val="22"/>
                <w:szCs w:val="22"/>
              </w:rPr>
              <w:t>№</w:t>
            </w:r>
          </w:p>
          <w:p w:rsidR="007C7111" w:rsidRPr="00F96B09" w:rsidRDefault="007C7111" w:rsidP="003A32C0">
            <w:pPr>
              <w:rPr>
                <w:sz w:val="22"/>
                <w:szCs w:val="22"/>
              </w:rPr>
            </w:pPr>
            <w:r w:rsidRPr="00F96B09">
              <w:rPr>
                <w:sz w:val="22"/>
                <w:szCs w:val="22"/>
              </w:rPr>
              <w:t>темы</w:t>
            </w:r>
          </w:p>
        </w:tc>
        <w:tc>
          <w:tcPr>
            <w:tcW w:w="1101" w:type="pct"/>
            <w:vAlign w:val="center"/>
          </w:tcPr>
          <w:p w:rsidR="007C7111" w:rsidRPr="00F96B09" w:rsidRDefault="007C7111" w:rsidP="003A32C0">
            <w:pPr>
              <w:rPr>
                <w:sz w:val="22"/>
                <w:szCs w:val="22"/>
              </w:rPr>
            </w:pPr>
            <w:r w:rsidRPr="00F96B09">
              <w:rPr>
                <w:sz w:val="22"/>
                <w:szCs w:val="22"/>
              </w:rPr>
              <w:t>Наименование темы (вопроса)</w:t>
            </w:r>
          </w:p>
        </w:tc>
        <w:tc>
          <w:tcPr>
            <w:tcW w:w="2340" w:type="pct"/>
            <w:vAlign w:val="center"/>
          </w:tcPr>
          <w:p w:rsidR="007C7111" w:rsidRPr="00F96B09" w:rsidRDefault="007C7111" w:rsidP="003A32C0">
            <w:pPr>
              <w:rPr>
                <w:sz w:val="22"/>
                <w:szCs w:val="22"/>
              </w:rPr>
            </w:pPr>
            <w:r w:rsidRPr="00F96B09">
              <w:rPr>
                <w:sz w:val="22"/>
                <w:szCs w:val="22"/>
              </w:rPr>
              <w:t>Основное содержание темы (вопроса)</w:t>
            </w:r>
          </w:p>
        </w:tc>
        <w:tc>
          <w:tcPr>
            <w:tcW w:w="400" w:type="pct"/>
            <w:vAlign w:val="center"/>
          </w:tcPr>
          <w:p w:rsidR="007C7111" w:rsidRPr="00F96B09" w:rsidRDefault="007C7111" w:rsidP="003A32C0">
            <w:pPr>
              <w:rPr>
                <w:sz w:val="22"/>
                <w:szCs w:val="22"/>
              </w:rPr>
            </w:pPr>
            <w:r w:rsidRPr="00F96B09">
              <w:rPr>
                <w:sz w:val="22"/>
                <w:szCs w:val="22"/>
              </w:rPr>
              <w:t xml:space="preserve">Объем в часах </w:t>
            </w:r>
          </w:p>
        </w:tc>
        <w:tc>
          <w:tcPr>
            <w:tcW w:w="823" w:type="pct"/>
            <w:vAlign w:val="center"/>
          </w:tcPr>
          <w:p w:rsidR="007C7111" w:rsidRPr="00F96B09" w:rsidRDefault="007C7111" w:rsidP="003A32C0">
            <w:pPr>
              <w:rPr>
                <w:sz w:val="22"/>
                <w:szCs w:val="22"/>
              </w:rPr>
            </w:pPr>
            <w:r w:rsidRPr="00F96B09">
              <w:rPr>
                <w:sz w:val="22"/>
                <w:szCs w:val="22"/>
              </w:rPr>
              <w:t>Литература</w:t>
            </w:r>
          </w:p>
        </w:tc>
      </w:tr>
      <w:tr w:rsidR="007C7111" w:rsidRPr="00F96B09" w:rsidTr="00CD7121">
        <w:trPr>
          <w:trHeight w:val="580"/>
        </w:trPr>
        <w:tc>
          <w:tcPr>
            <w:tcW w:w="336" w:type="pct"/>
          </w:tcPr>
          <w:p w:rsidR="007C7111" w:rsidRPr="00F96B09" w:rsidRDefault="007C7111" w:rsidP="003A32C0">
            <w:pPr>
              <w:rPr>
                <w:sz w:val="22"/>
                <w:szCs w:val="22"/>
              </w:rPr>
            </w:pPr>
            <w:r w:rsidRPr="00F96B09">
              <w:rPr>
                <w:sz w:val="22"/>
                <w:szCs w:val="22"/>
              </w:rPr>
              <w:t>1</w:t>
            </w:r>
          </w:p>
        </w:tc>
        <w:tc>
          <w:tcPr>
            <w:tcW w:w="1101" w:type="pct"/>
          </w:tcPr>
          <w:p w:rsidR="007C7111" w:rsidRPr="00F96B09" w:rsidRDefault="007C7111" w:rsidP="003A32C0">
            <w:pPr>
              <w:rPr>
                <w:sz w:val="22"/>
                <w:szCs w:val="22"/>
              </w:rPr>
            </w:pPr>
            <w:r w:rsidRPr="00F96B09">
              <w:rPr>
                <w:rFonts w:eastAsiaTheme="minorHAnsi"/>
                <w:sz w:val="22"/>
                <w:szCs w:val="22"/>
              </w:rPr>
              <w:t>Общие положения по проектированию оснований и фундаментов.</w:t>
            </w:r>
          </w:p>
        </w:tc>
        <w:tc>
          <w:tcPr>
            <w:tcW w:w="2340" w:type="pct"/>
          </w:tcPr>
          <w:p w:rsidR="007C7111" w:rsidRPr="00F96B09" w:rsidRDefault="007C7111" w:rsidP="003A32C0">
            <w:pPr>
              <w:rPr>
                <w:sz w:val="22"/>
                <w:szCs w:val="22"/>
              </w:rPr>
            </w:pPr>
            <w:r w:rsidRPr="00F96B09">
              <w:rPr>
                <w:rFonts w:eastAsiaTheme="minorHAnsi"/>
                <w:sz w:val="22"/>
                <w:szCs w:val="22"/>
              </w:rPr>
              <w:t>Общие положения по проектированию оснований и фундаментов</w:t>
            </w:r>
          </w:p>
        </w:tc>
        <w:tc>
          <w:tcPr>
            <w:tcW w:w="400" w:type="pct"/>
          </w:tcPr>
          <w:p w:rsidR="007C7111" w:rsidRPr="00F96B09" w:rsidRDefault="00E9009F" w:rsidP="0087001F">
            <w:pPr>
              <w:rPr>
                <w:sz w:val="22"/>
                <w:szCs w:val="22"/>
              </w:rPr>
            </w:pPr>
            <w:r>
              <w:rPr>
                <w:sz w:val="22"/>
                <w:szCs w:val="22"/>
              </w:rPr>
              <w:t>1</w:t>
            </w:r>
            <w:r w:rsidR="0087001F">
              <w:rPr>
                <w:sz w:val="22"/>
                <w:szCs w:val="22"/>
              </w:rPr>
              <w:t>.8</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32"/>
        </w:trPr>
        <w:tc>
          <w:tcPr>
            <w:tcW w:w="336" w:type="pct"/>
          </w:tcPr>
          <w:p w:rsidR="007C7111" w:rsidRPr="00F96B09" w:rsidRDefault="007C7111" w:rsidP="003A32C0">
            <w:pPr>
              <w:rPr>
                <w:sz w:val="22"/>
                <w:szCs w:val="22"/>
              </w:rPr>
            </w:pPr>
            <w:r w:rsidRPr="00F96B09">
              <w:rPr>
                <w:sz w:val="22"/>
                <w:szCs w:val="22"/>
              </w:rPr>
              <w:t>2</w:t>
            </w:r>
          </w:p>
        </w:tc>
        <w:tc>
          <w:tcPr>
            <w:tcW w:w="1101" w:type="pct"/>
          </w:tcPr>
          <w:p w:rsidR="007C7111" w:rsidRPr="00F96B09" w:rsidRDefault="007C7111" w:rsidP="003A32C0">
            <w:pPr>
              <w:rPr>
                <w:rFonts w:eastAsiaTheme="minorHAnsi"/>
                <w:sz w:val="22"/>
                <w:szCs w:val="22"/>
              </w:rPr>
            </w:pPr>
            <w:r w:rsidRPr="00F96B09">
              <w:rPr>
                <w:rFonts w:eastAsiaTheme="minorHAnsi"/>
                <w:sz w:val="22"/>
                <w:szCs w:val="22"/>
              </w:rPr>
              <w:t>Фундаменты, возводимые в открытых котлованах</w:t>
            </w:r>
          </w:p>
        </w:tc>
        <w:tc>
          <w:tcPr>
            <w:tcW w:w="2340" w:type="pct"/>
          </w:tcPr>
          <w:p w:rsidR="007C7111" w:rsidRPr="00F96B09" w:rsidRDefault="007C7111" w:rsidP="003A32C0">
            <w:pPr>
              <w:rPr>
                <w:rFonts w:eastAsiaTheme="minorHAnsi"/>
                <w:sz w:val="22"/>
                <w:szCs w:val="22"/>
              </w:rPr>
            </w:pPr>
            <w:r w:rsidRPr="00F96B09">
              <w:rPr>
                <w:rFonts w:eastAsiaTheme="minorHAnsi"/>
                <w:sz w:val="22"/>
                <w:szCs w:val="22"/>
              </w:rPr>
              <w:t>Дополнительная работа по рекомендованной литературе, обзор особенностей проектирования</w:t>
            </w:r>
            <w:r w:rsidR="0087001F">
              <w:rPr>
                <w:rFonts w:eastAsiaTheme="minorHAnsi"/>
                <w:sz w:val="22"/>
                <w:szCs w:val="22"/>
              </w:rPr>
              <w:t>,</w:t>
            </w:r>
            <w:r w:rsidRPr="00F96B09">
              <w:rPr>
                <w:rFonts w:eastAsiaTheme="minorHAnsi"/>
                <w:sz w:val="22"/>
                <w:szCs w:val="22"/>
              </w:rPr>
              <w:t xml:space="preserve"> проверка давления на слабый подстилающий слой грунта (проверка подстилающего слоя).</w:t>
            </w:r>
          </w:p>
        </w:tc>
        <w:tc>
          <w:tcPr>
            <w:tcW w:w="400" w:type="pct"/>
          </w:tcPr>
          <w:p w:rsidR="007C7111" w:rsidRPr="00F96B09" w:rsidRDefault="00AC1AF2" w:rsidP="003A32C0">
            <w:pPr>
              <w:rPr>
                <w:sz w:val="22"/>
                <w:szCs w:val="22"/>
              </w:rPr>
            </w:pPr>
            <w:r>
              <w:rPr>
                <w:sz w:val="22"/>
                <w:szCs w:val="22"/>
              </w:rPr>
              <w:t>3</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6"/>
        </w:trPr>
        <w:tc>
          <w:tcPr>
            <w:tcW w:w="336" w:type="pct"/>
          </w:tcPr>
          <w:p w:rsidR="007C7111" w:rsidRPr="00F96B09" w:rsidRDefault="007C7111" w:rsidP="003A32C0">
            <w:pPr>
              <w:rPr>
                <w:sz w:val="22"/>
                <w:szCs w:val="22"/>
              </w:rPr>
            </w:pPr>
            <w:r w:rsidRPr="00F96B09">
              <w:rPr>
                <w:sz w:val="22"/>
                <w:szCs w:val="22"/>
              </w:rPr>
              <w:t>3</w:t>
            </w:r>
          </w:p>
        </w:tc>
        <w:tc>
          <w:tcPr>
            <w:tcW w:w="1101" w:type="pct"/>
          </w:tcPr>
          <w:p w:rsidR="007C7111" w:rsidRPr="00F96B09" w:rsidRDefault="007C7111" w:rsidP="003A32C0">
            <w:pPr>
              <w:rPr>
                <w:rFonts w:eastAsiaTheme="minorHAnsi"/>
                <w:sz w:val="22"/>
                <w:szCs w:val="22"/>
              </w:rPr>
            </w:pPr>
            <w:r w:rsidRPr="00847DB5">
              <w:rPr>
                <w:sz w:val="22"/>
                <w:szCs w:val="22"/>
              </w:rPr>
              <w:t>Свайные фундаменты</w:t>
            </w:r>
          </w:p>
        </w:tc>
        <w:tc>
          <w:tcPr>
            <w:tcW w:w="2340" w:type="pct"/>
          </w:tcPr>
          <w:p w:rsidR="007C7111" w:rsidRPr="00F96B09" w:rsidRDefault="007C7111" w:rsidP="007C7111">
            <w:pPr>
              <w:rPr>
                <w:rFonts w:eastAsiaTheme="minorHAnsi"/>
                <w:sz w:val="22"/>
                <w:szCs w:val="22"/>
              </w:rPr>
            </w:pPr>
            <w:r w:rsidRPr="00F96B09">
              <w:rPr>
                <w:rFonts w:eastAsiaTheme="minorHAnsi"/>
                <w:sz w:val="22"/>
                <w:szCs w:val="22"/>
              </w:rPr>
              <w:t>Методы расчёта свайных фундаментов по первой и второй группе предельных состояний. Практические методы расчёта конечных деформаций оснований свайных фундаментов. Способы погружения свай в грунт.</w:t>
            </w:r>
          </w:p>
        </w:tc>
        <w:tc>
          <w:tcPr>
            <w:tcW w:w="400" w:type="pct"/>
          </w:tcPr>
          <w:p w:rsidR="007C7111" w:rsidRPr="00F96B09" w:rsidRDefault="00AC1AF2" w:rsidP="003A32C0">
            <w:pPr>
              <w:rPr>
                <w:sz w:val="22"/>
                <w:szCs w:val="22"/>
              </w:rPr>
            </w:pPr>
            <w:r>
              <w:rPr>
                <w:sz w:val="22"/>
                <w:szCs w:val="22"/>
              </w:rPr>
              <w:t>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34"/>
        </w:trPr>
        <w:tc>
          <w:tcPr>
            <w:tcW w:w="336" w:type="pct"/>
          </w:tcPr>
          <w:p w:rsidR="007C7111" w:rsidRPr="00F96B09" w:rsidRDefault="007C7111" w:rsidP="003A32C0">
            <w:pPr>
              <w:rPr>
                <w:sz w:val="22"/>
                <w:szCs w:val="22"/>
              </w:rPr>
            </w:pPr>
            <w:r w:rsidRPr="00F96B09">
              <w:rPr>
                <w:sz w:val="22"/>
                <w:szCs w:val="22"/>
              </w:rPr>
              <w:t>4</w:t>
            </w:r>
          </w:p>
        </w:tc>
        <w:tc>
          <w:tcPr>
            <w:tcW w:w="1101" w:type="pct"/>
          </w:tcPr>
          <w:p w:rsidR="007C7111" w:rsidRPr="00F96B09" w:rsidRDefault="007C7111" w:rsidP="003A32C0">
            <w:pPr>
              <w:rPr>
                <w:rFonts w:eastAsiaTheme="minorHAnsi"/>
                <w:sz w:val="22"/>
                <w:szCs w:val="22"/>
              </w:rPr>
            </w:pPr>
            <w:r w:rsidRPr="00847DB5">
              <w:rPr>
                <w:sz w:val="22"/>
                <w:szCs w:val="22"/>
              </w:rPr>
              <w:t>Фундаменты глубокого заложения</w:t>
            </w:r>
          </w:p>
        </w:tc>
        <w:tc>
          <w:tcPr>
            <w:tcW w:w="2340" w:type="pct"/>
          </w:tcPr>
          <w:p w:rsidR="007C7111" w:rsidRPr="00F96B09" w:rsidRDefault="007C7111" w:rsidP="003A32C0">
            <w:pPr>
              <w:rPr>
                <w:rFonts w:eastAsiaTheme="minorHAnsi"/>
                <w:sz w:val="22"/>
                <w:szCs w:val="22"/>
              </w:rPr>
            </w:pPr>
            <w:r w:rsidRPr="00F96B09">
              <w:rPr>
                <w:rFonts w:eastAsiaTheme="minorHAnsi"/>
                <w:sz w:val="22"/>
                <w:szCs w:val="22"/>
              </w:rPr>
              <w:t>Обзор видов фундаментов глубокого заложения и основных принципов их проектирования</w:t>
            </w:r>
          </w:p>
        </w:tc>
        <w:tc>
          <w:tcPr>
            <w:tcW w:w="400" w:type="pct"/>
          </w:tcPr>
          <w:p w:rsidR="007C7111" w:rsidRPr="00F96B09" w:rsidRDefault="00AC1AF2" w:rsidP="003A32C0">
            <w:pPr>
              <w:rPr>
                <w:sz w:val="22"/>
                <w:szCs w:val="22"/>
              </w:rPr>
            </w:pPr>
            <w:r>
              <w:rPr>
                <w:sz w:val="22"/>
                <w:szCs w:val="22"/>
              </w:rPr>
              <w:t>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F96B09" w:rsidRDefault="007C7111" w:rsidP="003A32C0">
            <w:pPr>
              <w:rPr>
                <w:sz w:val="22"/>
                <w:szCs w:val="22"/>
              </w:rPr>
            </w:pPr>
            <w:r w:rsidRPr="00F96B09">
              <w:rPr>
                <w:sz w:val="22"/>
                <w:szCs w:val="22"/>
              </w:rPr>
              <w:t>5</w:t>
            </w:r>
          </w:p>
        </w:tc>
        <w:tc>
          <w:tcPr>
            <w:tcW w:w="1101" w:type="pct"/>
          </w:tcPr>
          <w:p w:rsidR="007C7111" w:rsidRPr="00F96B09" w:rsidRDefault="007C7111" w:rsidP="003A32C0">
            <w:pPr>
              <w:rPr>
                <w:rFonts w:eastAsiaTheme="minorHAnsi"/>
                <w:sz w:val="22"/>
                <w:szCs w:val="22"/>
              </w:rPr>
            </w:pPr>
            <w:r w:rsidRPr="00847DB5">
              <w:rPr>
                <w:sz w:val="22"/>
                <w:szCs w:val="22"/>
              </w:rPr>
              <w:t>Методы искусственного улучшения грунтов основания</w:t>
            </w:r>
          </w:p>
        </w:tc>
        <w:tc>
          <w:tcPr>
            <w:tcW w:w="2340" w:type="pct"/>
          </w:tcPr>
          <w:p w:rsidR="007C7111" w:rsidRPr="00F96B09" w:rsidRDefault="007C7111" w:rsidP="003A32C0">
            <w:pPr>
              <w:rPr>
                <w:sz w:val="22"/>
                <w:szCs w:val="22"/>
              </w:rPr>
            </w:pPr>
            <w:r w:rsidRPr="00F96B09">
              <w:rPr>
                <w:rFonts w:eastAsiaTheme="minorHAnsi"/>
                <w:sz w:val="22"/>
                <w:szCs w:val="22"/>
              </w:rPr>
              <w:t>Обзор методов преобразования строительных свойств грунтов.</w:t>
            </w:r>
          </w:p>
        </w:tc>
        <w:tc>
          <w:tcPr>
            <w:tcW w:w="400" w:type="pct"/>
          </w:tcPr>
          <w:p w:rsidR="007C7111" w:rsidRPr="00F96B09" w:rsidRDefault="00AC1AF2" w:rsidP="003A32C0">
            <w:pPr>
              <w:rPr>
                <w:sz w:val="22"/>
                <w:szCs w:val="22"/>
              </w:rPr>
            </w:pPr>
            <w:r>
              <w:rPr>
                <w:sz w:val="22"/>
                <w:szCs w:val="22"/>
              </w:rPr>
              <w:t>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F96B09" w:rsidRDefault="007C7111" w:rsidP="003A32C0">
            <w:pPr>
              <w:rPr>
                <w:sz w:val="22"/>
                <w:szCs w:val="22"/>
              </w:rPr>
            </w:pPr>
            <w:r w:rsidRPr="00F96B09">
              <w:rPr>
                <w:sz w:val="22"/>
                <w:szCs w:val="22"/>
              </w:rPr>
              <w:t>6</w:t>
            </w:r>
          </w:p>
        </w:tc>
        <w:tc>
          <w:tcPr>
            <w:tcW w:w="1101" w:type="pct"/>
          </w:tcPr>
          <w:p w:rsidR="007C7111" w:rsidRPr="00F96B09" w:rsidRDefault="007C7111" w:rsidP="003A32C0">
            <w:pPr>
              <w:rPr>
                <w:rFonts w:eastAsiaTheme="minorHAnsi"/>
                <w:sz w:val="22"/>
                <w:szCs w:val="22"/>
              </w:rPr>
            </w:pPr>
            <w:r w:rsidRPr="00847DB5">
              <w:rPr>
                <w:sz w:val="22"/>
                <w:szCs w:val="22"/>
              </w:rPr>
              <w:t>Проектирование котлованов. Защита подвальных помещений и фундаментов от подземных вод и сырости.</w:t>
            </w:r>
          </w:p>
        </w:tc>
        <w:tc>
          <w:tcPr>
            <w:tcW w:w="2340" w:type="pct"/>
          </w:tcPr>
          <w:p w:rsidR="007C7111" w:rsidRPr="00F96B09" w:rsidRDefault="007C7111" w:rsidP="003A32C0">
            <w:pPr>
              <w:rPr>
                <w:rFonts w:eastAsiaTheme="minorHAnsi"/>
                <w:sz w:val="22"/>
                <w:szCs w:val="22"/>
              </w:rPr>
            </w:pPr>
            <w:r w:rsidRPr="00F96B09">
              <w:rPr>
                <w:rFonts w:eastAsiaTheme="minorHAnsi"/>
                <w:sz w:val="22"/>
                <w:szCs w:val="22"/>
              </w:rPr>
              <w:t>Обзор методик, предлагаемых различными авторами.</w:t>
            </w:r>
          </w:p>
        </w:tc>
        <w:tc>
          <w:tcPr>
            <w:tcW w:w="400" w:type="pct"/>
          </w:tcPr>
          <w:p w:rsidR="007C7111" w:rsidRPr="00F96B09" w:rsidRDefault="00AC1AF2" w:rsidP="003A32C0">
            <w:pPr>
              <w:rPr>
                <w:sz w:val="22"/>
                <w:szCs w:val="22"/>
              </w:rPr>
            </w:pPr>
            <w:r>
              <w:rPr>
                <w:sz w:val="22"/>
                <w:szCs w:val="22"/>
              </w:rPr>
              <w:t>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F96B09" w:rsidRDefault="007C7111" w:rsidP="003A32C0">
            <w:pPr>
              <w:rPr>
                <w:sz w:val="22"/>
                <w:szCs w:val="22"/>
              </w:rPr>
            </w:pPr>
            <w:r w:rsidRPr="00F96B09">
              <w:rPr>
                <w:sz w:val="22"/>
                <w:szCs w:val="22"/>
              </w:rPr>
              <w:t>7</w:t>
            </w:r>
          </w:p>
        </w:tc>
        <w:tc>
          <w:tcPr>
            <w:tcW w:w="1101" w:type="pct"/>
          </w:tcPr>
          <w:p w:rsidR="007C7111" w:rsidRPr="00F96B09" w:rsidRDefault="0087001F" w:rsidP="003A32C0">
            <w:pPr>
              <w:rPr>
                <w:rFonts w:eastAsiaTheme="minorHAnsi"/>
                <w:sz w:val="22"/>
                <w:szCs w:val="22"/>
              </w:rPr>
            </w:pPr>
            <w:r w:rsidRPr="00F96B09">
              <w:rPr>
                <w:rFonts w:eastAsiaTheme="minorHAnsi"/>
                <w:sz w:val="22"/>
                <w:szCs w:val="22"/>
              </w:rPr>
              <w:t>Строительство на структурно-неустойчивых грунтах</w:t>
            </w:r>
          </w:p>
        </w:tc>
        <w:tc>
          <w:tcPr>
            <w:tcW w:w="2340" w:type="pct"/>
          </w:tcPr>
          <w:p w:rsidR="007C7111" w:rsidRPr="00F96B09" w:rsidRDefault="0087001F" w:rsidP="003A32C0">
            <w:pPr>
              <w:rPr>
                <w:rFonts w:eastAsiaTheme="minorHAnsi"/>
                <w:sz w:val="22"/>
                <w:szCs w:val="22"/>
              </w:rPr>
            </w:pPr>
            <w:r w:rsidRPr="00F96B09">
              <w:rPr>
                <w:rFonts w:eastAsiaTheme="minorHAnsi"/>
                <w:sz w:val="22"/>
                <w:szCs w:val="22"/>
              </w:rPr>
              <w:t>Обзор практических методов проектирования на структурно-неустойчивых грунтах</w:t>
            </w:r>
          </w:p>
        </w:tc>
        <w:tc>
          <w:tcPr>
            <w:tcW w:w="400" w:type="pct"/>
          </w:tcPr>
          <w:p w:rsidR="007C7111" w:rsidRPr="00F96B09" w:rsidRDefault="00AC1AF2" w:rsidP="003A32C0">
            <w:pPr>
              <w:rPr>
                <w:sz w:val="22"/>
                <w:szCs w:val="22"/>
              </w:rPr>
            </w:pPr>
            <w:r>
              <w:rPr>
                <w:sz w:val="22"/>
                <w:szCs w:val="22"/>
              </w:rPr>
              <w:t>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F96B09" w:rsidRDefault="007C7111" w:rsidP="003A32C0">
            <w:pPr>
              <w:rPr>
                <w:sz w:val="22"/>
                <w:szCs w:val="22"/>
              </w:rPr>
            </w:pPr>
            <w:r w:rsidRPr="00F96B09">
              <w:rPr>
                <w:sz w:val="22"/>
                <w:szCs w:val="22"/>
              </w:rPr>
              <w:t>8</w:t>
            </w:r>
          </w:p>
        </w:tc>
        <w:tc>
          <w:tcPr>
            <w:tcW w:w="1101" w:type="pct"/>
          </w:tcPr>
          <w:p w:rsidR="007C7111" w:rsidRPr="00F96B09" w:rsidRDefault="0087001F" w:rsidP="003A32C0">
            <w:pPr>
              <w:rPr>
                <w:rFonts w:eastAsiaTheme="minorHAnsi"/>
                <w:sz w:val="22"/>
                <w:szCs w:val="22"/>
              </w:rPr>
            </w:pPr>
            <w:r w:rsidRPr="0087001F">
              <w:rPr>
                <w:rFonts w:eastAsiaTheme="minorHAnsi"/>
                <w:sz w:val="22"/>
                <w:szCs w:val="22"/>
              </w:rPr>
              <w:t>Заглубленные сооружения</w:t>
            </w:r>
          </w:p>
        </w:tc>
        <w:tc>
          <w:tcPr>
            <w:tcW w:w="2340" w:type="pct"/>
          </w:tcPr>
          <w:p w:rsidR="007C7111" w:rsidRPr="00F96B09" w:rsidRDefault="007C7111" w:rsidP="0087001F">
            <w:pPr>
              <w:rPr>
                <w:rFonts w:eastAsiaTheme="minorHAnsi"/>
                <w:sz w:val="22"/>
                <w:szCs w:val="22"/>
              </w:rPr>
            </w:pPr>
            <w:r w:rsidRPr="00F96B09">
              <w:rPr>
                <w:rFonts w:eastAsiaTheme="minorHAnsi"/>
                <w:sz w:val="22"/>
                <w:szCs w:val="22"/>
              </w:rPr>
              <w:t xml:space="preserve">Обзор практических методов проектирования </w:t>
            </w:r>
            <w:r w:rsidR="0087001F">
              <w:rPr>
                <w:rFonts w:eastAsiaTheme="minorHAnsi"/>
                <w:sz w:val="22"/>
                <w:szCs w:val="22"/>
              </w:rPr>
              <w:t>заглубленных сооружений</w:t>
            </w:r>
            <w:r w:rsidRPr="00F96B09">
              <w:rPr>
                <w:rFonts w:eastAsiaTheme="minorHAnsi"/>
                <w:sz w:val="22"/>
                <w:szCs w:val="22"/>
              </w:rPr>
              <w:t>.</w:t>
            </w:r>
          </w:p>
        </w:tc>
        <w:tc>
          <w:tcPr>
            <w:tcW w:w="400" w:type="pct"/>
          </w:tcPr>
          <w:p w:rsidR="007C7111" w:rsidRPr="00F96B09" w:rsidRDefault="00DD2ABF" w:rsidP="003A32C0">
            <w:pPr>
              <w:rPr>
                <w:sz w:val="22"/>
                <w:szCs w:val="22"/>
              </w:rPr>
            </w:pPr>
            <w:r>
              <w:rPr>
                <w:sz w:val="22"/>
                <w:szCs w:val="22"/>
              </w:rPr>
              <w:t>42</w:t>
            </w:r>
          </w:p>
        </w:tc>
        <w:tc>
          <w:tcPr>
            <w:tcW w:w="823" w:type="pct"/>
          </w:tcPr>
          <w:p w:rsidR="007C7111" w:rsidRPr="00F96B09" w:rsidRDefault="007C711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7C7111" w:rsidRDefault="007C7111" w:rsidP="003A32C0">
            <w:pPr>
              <w:rPr>
                <w:sz w:val="22"/>
                <w:szCs w:val="22"/>
                <w:lang w:val="en-US"/>
              </w:rPr>
            </w:pPr>
            <w:r>
              <w:rPr>
                <w:sz w:val="22"/>
                <w:szCs w:val="22"/>
                <w:lang w:val="en-US"/>
              </w:rPr>
              <w:t>9</w:t>
            </w:r>
          </w:p>
        </w:tc>
        <w:tc>
          <w:tcPr>
            <w:tcW w:w="1101" w:type="pct"/>
          </w:tcPr>
          <w:p w:rsidR="007C7111" w:rsidRPr="00F96B09" w:rsidRDefault="0087001F" w:rsidP="003A32C0">
            <w:pPr>
              <w:rPr>
                <w:rFonts w:eastAsiaTheme="minorHAnsi"/>
                <w:sz w:val="22"/>
                <w:szCs w:val="22"/>
              </w:rPr>
            </w:pPr>
            <w:r w:rsidRPr="0087001F">
              <w:rPr>
                <w:rFonts w:eastAsiaTheme="minorHAnsi"/>
                <w:sz w:val="22"/>
                <w:szCs w:val="22"/>
              </w:rPr>
              <w:t>Реконструкция фундаментов и усиление оснований. Строительство в стесненных условиях</w:t>
            </w:r>
          </w:p>
        </w:tc>
        <w:tc>
          <w:tcPr>
            <w:tcW w:w="2340" w:type="pct"/>
          </w:tcPr>
          <w:p w:rsidR="007C7111" w:rsidRPr="00F96B09" w:rsidRDefault="007C7111" w:rsidP="0087001F">
            <w:pPr>
              <w:rPr>
                <w:rFonts w:eastAsiaTheme="minorHAnsi"/>
                <w:sz w:val="22"/>
                <w:szCs w:val="22"/>
              </w:rPr>
            </w:pPr>
            <w:r w:rsidRPr="00F96B09">
              <w:rPr>
                <w:rFonts w:eastAsiaTheme="minorHAnsi"/>
                <w:sz w:val="22"/>
                <w:szCs w:val="22"/>
              </w:rPr>
              <w:t xml:space="preserve">Обзор </w:t>
            </w:r>
            <w:r w:rsidR="0087001F">
              <w:rPr>
                <w:rFonts w:eastAsiaTheme="minorHAnsi"/>
                <w:sz w:val="22"/>
                <w:szCs w:val="22"/>
              </w:rPr>
              <w:t>методов</w:t>
            </w:r>
            <w:r w:rsidRPr="00F96B09">
              <w:rPr>
                <w:rFonts w:eastAsiaTheme="minorHAnsi"/>
                <w:sz w:val="22"/>
                <w:szCs w:val="22"/>
              </w:rPr>
              <w:t xml:space="preserve"> </w:t>
            </w:r>
            <w:r w:rsidR="0087001F">
              <w:rPr>
                <w:rFonts w:eastAsiaTheme="minorHAnsi"/>
                <w:sz w:val="22"/>
                <w:szCs w:val="22"/>
              </w:rPr>
              <w:t>р</w:t>
            </w:r>
            <w:r w:rsidR="0087001F" w:rsidRPr="0087001F">
              <w:rPr>
                <w:rFonts w:eastAsiaTheme="minorHAnsi"/>
                <w:sz w:val="22"/>
                <w:szCs w:val="22"/>
              </w:rPr>
              <w:t>еконструкция фундаментов и усилени</w:t>
            </w:r>
            <w:r w:rsidR="0087001F">
              <w:rPr>
                <w:rFonts w:eastAsiaTheme="minorHAnsi"/>
                <w:sz w:val="22"/>
                <w:szCs w:val="22"/>
              </w:rPr>
              <w:t xml:space="preserve">я </w:t>
            </w:r>
            <w:r w:rsidR="0087001F" w:rsidRPr="0087001F">
              <w:rPr>
                <w:rFonts w:eastAsiaTheme="minorHAnsi"/>
                <w:sz w:val="22"/>
                <w:szCs w:val="22"/>
              </w:rPr>
              <w:t>оснований</w:t>
            </w:r>
            <w:r w:rsidRPr="00F96B09">
              <w:rPr>
                <w:rFonts w:eastAsiaTheme="minorHAnsi"/>
                <w:sz w:val="22"/>
                <w:szCs w:val="22"/>
              </w:rPr>
              <w:t>.</w:t>
            </w:r>
          </w:p>
        </w:tc>
        <w:tc>
          <w:tcPr>
            <w:tcW w:w="400" w:type="pct"/>
          </w:tcPr>
          <w:p w:rsidR="007C7111" w:rsidRPr="00F96B09" w:rsidRDefault="00DD2ABF" w:rsidP="003A32C0">
            <w:pPr>
              <w:rPr>
                <w:sz w:val="22"/>
                <w:szCs w:val="22"/>
              </w:rPr>
            </w:pPr>
            <w:r>
              <w:rPr>
                <w:sz w:val="22"/>
                <w:szCs w:val="22"/>
              </w:rPr>
              <w:t>42</w:t>
            </w:r>
          </w:p>
        </w:tc>
        <w:tc>
          <w:tcPr>
            <w:tcW w:w="823" w:type="pct"/>
          </w:tcPr>
          <w:p w:rsidR="007C7111" w:rsidRPr="00F96B09" w:rsidRDefault="00CD7121" w:rsidP="003A32C0">
            <w:pPr>
              <w:rPr>
                <w:sz w:val="22"/>
                <w:szCs w:val="22"/>
              </w:rPr>
            </w:pPr>
            <w:r w:rsidRPr="00F96B09">
              <w:rPr>
                <w:sz w:val="22"/>
                <w:szCs w:val="22"/>
              </w:rPr>
              <w:t>Л-1, Л-2, Л-3, Л-4, Л-5, Л-6, Л-7, Л-8, Л-9, М-1, М-2</w:t>
            </w:r>
          </w:p>
        </w:tc>
      </w:tr>
      <w:tr w:rsidR="007C7111" w:rsidRPr="00F96B09" w:rsidTr="00CD7121">
        <w:trPr>
          <w:trHeight w:val="528"/>
        </w:trPr>
        <w:tc>
          <w:tcPr>
            <w:tcW w:w="336" w:type="pct"/>
          </w:tcPr>
          <w:p w:rsidR="007C7111" w:rsidRPr="007C7111" w:rsidRDefault="007C7111" w:rsidP="003A32C0">
            <w:pPr>
              <w:rPr>
                <w:sz w:val="22"/>
                <w:szCs w:val="22"/>
                <w:lang w:val="en-US"/>
              </w:rPr>
            </w:pPr>
            <w:r>
              <w:rPr>
                <w:sz w:val="22"/>
                <w:szCs w:val="22"/>
                <w:lang w:val="en-US"/>
              </w:rPr>
              <w:t>10</w:t>
            </w:r>
          </w:p>
        </w:tc>
        <w:tc>
          <w:tcPr>
            <w:tcW w:w="1101" w:type="pct"/>
          </w:tcPr>
          <w:p w:rsidR="007C7111" w:rsidRPr="00F96B09" w:rsidRDefault="0087001F" w:rsidP="003A32C0">
            <w:pPr>
              <w:rPr>
                <w:rFonts w:eastAsiaTheme="minorHAnsi"/>
                <w:sz w:val="22"/>
                <w:szCs w:val="22"/>
              </w:rPr>
            </w:pPr>
            <w:r w:rsidRPr="0087001F">
              <w:rPr>
                <w:rFonts w:eastAsiaTheme="minorHAnsi"/>
                <w:sz w:val="22"/>
                <w:szCs w:val="22"/>
              </w:rPr>
              <w:t>Автоматизированное проектирование фундаментов</w:t>
            </w:r>
          </w:p>
        </w:tc>
        <w:tc>
          <w:tcPr>
            <w:tcW w:w="2340" w:type="pct"/>
          </w:tcPr>
          <w:p w:rsidR="007C7111" w:rsidRPr="00F96B09" w:rsidRDefault="0087001F" w:rsidP="0087001F">
            <w:pPr>
              <w:rPr>
                <w:rFonts w:eastAsiaTheme="minorHAnsi"/>
                <w:sz w:val="22"/>
                <w:szCs w:val="22"/>
              </w:rPr>
            </w:pPr>
            <w:r>
              <w:rPr>
                <w:sz w:val="20"/>
                <w:szCs w:val="20"/>
              </w:rPr>
              <w:t>Обзор п</w:t>
            </w:r>
            <w:r w:rsidRPr="00D74836">
              <w:rPr>
                <w:sz w:val="20"/>
                <w:szCs w:val="20"/>
              </w:rPr>
              <w:t>ринцип</w:t>
            </w:r>
            <w:r>
              <w:rPr>
                <w:sz w:val="20"/>
                <w:szCs w:val="20"/>
              </w:rPr>
              <w:t>ов</w:t>
            </w:r>
            <w:r w:rsidRPr="00D74836">
              <w:rPr>
                <w:sz w:val="20"/>
                <w:szCs w:val="20"/>
              </w:rPr>
              <w:t xml:space="preserve"> построения систем автоматизированного проектирования в фундаментостроении</w:t>
            </w:r>
            <w:r>
              <w:rPr>
                <w:sz w:val="20"/>
                <w:szCs w:val="20"/>
              </w:rPr>
              <w:t>.</w:t>
            </w:r>
          </w:p>
        </w:tc>
        <w:tc>
          <w:tcPr>
            <w:tcW w:w="400" w:type="pct"/>
          </w:tcPr>
          <w:p w:rsidR="007C7111" w:rsidRPr="00F96B09" w:rsidRDefault="00AC1AF2" w:rsidP="003A32C0">
            <w:pPr>
              <w:rPr>
                <w:sz w:val="22"/>
                <w:szCs w:val="22"/>
              </w:rPr>
            </w:pPr>
            <w:r>
              <w:rPr>
                <w:sz w:val="22"/>
                <w:szCs w:val="22"/>
              </w:rPr>
              <w:t>23</w:t>
            </w:r>
            <w:r w:rsidR="00DD2ABF">
              <w:rPr>
                <w:sz w:val="22"/>
                <w:szCs w:val="22"/>
              </w:rPr>
              <w:t>.7</w:t>
            </w:r>
          </w:p>
        </w:tc>
        <w:tc>
          <w:tcPr>
            <w:tcW w:w="823" w:type="pct"/>
          </w:tcPr>
          <w:p w:rsidR="007C7111" w:rsidRPr="00F96B09" w:rsidRDefault="00CD7121" w:rsidP="003A32C0">
            <w:pPr>
              <w:rPr>
                <w:sz w:val="22"/>
                <w:szCs w:val="22"/>
              </w:rPr>
            </w:pPr>
            <w:r w:rsidRPr="00F96B09">
              <w:rPr>
                <w:sz w:val="22"/>
                <w:szCs w:val="22"/>
              </w:rPr>
              <w:t>Л-1, Л-2, Л-3, Л-4, Л-5, Л-6, Л-7, Л-8, Л-9, М-1, М-2</w:t>
            </w:r>
          </w:p>
        </w:tc>
      </w:tr>
      <w:tr w:rsidR="007C7111" w:rsidRPr="00F96B09" w:rsidTr="00CD7121">
        <w:trPr>
          <w:trHeight w:val="279"/>
        </w:trPr>
        <w:tc>
          <w:tcPr>
            <w:tcW w:w="336" w:type="pct"/>
          </w:tcPr>
          <w:p w:rsidR="007C7111" w:rsidRPr="00F96B09" w:rsidRDefault="007C7111" w:rsidP="003A32C0">
            <w:pPr>
              <w:rPr>
                <w:sz w:val="22"/>
                <w:szCs w:val="22"/>
              </w:rPr>
            </w:pPr>
          </w:p>
        </w:tc>
        <w:tc>
          <w:tcPr>
            <w:tcW w:w="3441" w:type="pct"/>
            <w:gridSpan w:val="2"/>
          </w:tcPr>
          <w:p w:rsidR="007C7111" w:rsidRPr="00F96B09" w:rsidRDefault="007C7111" w:rsidP="003A32C0">
            <w:pPr>
              <w:rPr>
                <w:sz w:val="22"/>
                <w:szCs w:val="22"/>
              </w:rPr>
            </w:pPr>
            <w:r w:rsidRPr="00F96B09">
              <w:rPr>
                <w:sz w:val="22"/>
                <w:szCs w:val="22"/>
              </w:rPr>
              <w:t>ИТОГО</w:t>
            </w:r>
          </w:p>
        </w:tc>
        <w:tc>
          <w:tcPr>
            <w:tcW w:w="400" w:type="pct"/>
          </w:tcPr>
          <w:p w:rsidR="007C7111" w:rsidRPr="00F96B09" w:rsidRDefault="00DD2ABF" w:rsidP="00AC1AF2">
            <w:pPr>
              <w:rPr>
                <w:sz w:val="22"/>
                <w:szCs w:val="22"/>
              </w:rPr>
            </w:pPr>
            <w:r>
              <w:rPr>
                <w:sz w:val="22"/>
                <w:szCs w:val="22"/>
              </w:rPr>
              <w:t>1</w:t>
            </w:r>
            <w:r w:rsidR="00AC1AF2">
              <w:rPr>
                <w:sz w:val="22"/>
                <w:szCs w:val="22"/>
              </w:rPr>
              <w:t>22</w:t>
            </w:r>
            <w:r>
              <w:rPr>
                <w:sz w:val="22"/>
                <w:szCs w:val="22"/>
              </w:rPr>
              <w:t>.5</w:t>
            </w:r>
          </w:p>
        </w:tc>
        <w:tc>
          <w:tcPr>
            <w:tcW w:w="823" w:type="pct"/>
          </w:tcPr>
          <w:p w:rsidR="007C7111" w:rsidRPr="00F96B09" w:rsidRDefault="007C7111" w:rsidP="003A32C0">
            <w:pPr>
              <w:rPr>
                <w:sz w:val="22"/>
                <w:szCs w:val="22"/>
              </w:rPr>
            </w:pPr>
          </w:p>
        </w:tc>
      </w:tr>
    </w:tbl>
    <w:p w:rsidR="00FD4AA9" w:rsidRDefault="00FD4AA9" w:rsidP="00FD4AA9">
      <w:pPr>
        <w:jc w:val="both"/>
        <w:rPr>
          <w:b/>
        </w:rPr>
      </w:pPr>
      <w:r>
        <w:rPr>
          <w:b/>
        </w:rPr>
        <w:t>Примечание.</w:t>
      </w:r>
    </w:p>
    <w:p w:rsidR="00FD4AA9" w:rsidRDefault="00FD4AA9" w:rsidP="00CD7121">
      <w:pPr>
        <w:jc w:val="both"/>
      </w:pPr>
      <w:r>
        <w:lastRenderedPageBreak/>
        <w:t>В графе "Литература" приводятся номера учебников, учебных и методических пособий согласно разделов 3.1 и 3.2.</w:t>
      </w:r>
      <w:r>
        <w:br w:type="page"/>
      </w:r>
    </w:p>
    <w:p w:rsidR="00CD7121" w:rsidRDefault="00CD7121" w:rsidP="00CD7121">
      <w:pPr>
        <w:jc w:val="both"/>
        <w:rPr>
          <w:b/>
        </w:rPr>
      </w:pPr>
      <w:r w:rsidRPr="00891CC1">
        <w:rPr>
          <w:b/>
        </w:rPr>
        <w:lastRenderedPageBreak/>
        <w:t>3.1.4. Практические занятия, их содержание и объем в часах (по семестрам)</w:t>
      </w:r>
    </w:p>
    <w:p w:rsidR="00CD7121" w:rsidRDefault="00CD7121" w:rsidP="00CD7121">
      <w:pPr>
        <w:jc w:val="both"/>
        <w:rPr>
          <w:b/>
        </w:rPr>
      </w:pPr>
    </w:p>
    <w:tbl>
      <w:tblPr>
        <w:tblStyle w:val="a8"/>
        <w:tblW w:w="5000" w:type="pct"/>
        <w:tblLayout w:type="fixed"/>
        <w:tblLook w:val="01E0" w:firstRow="1" w:lastRow="1" w:firstColumn="1" w:lastColumn="1" w:noHBand="0" w:noVBand="0"/>
      </w:tblPr>
      <w:tblGrid>
        <w:gridCol w:w="742"/>
        <w:gridCol w:w="3855"/>
        <w:gridCol w:w="4500"/>
        <w:gridCol w:w="1097"/>
      </w:tblGrid>
      <w:tr w:rsidR="00CD7121" w:rsidRPr="00891CC1" w:rsidTr="00CD7121">
        <w:trPr>
          <w:trHeight w:val="700"/>
          <w:tblHeader/>
        </w:trPr>
        <w:tc>
          <w:tcPr>
            <w:tcW w:w="364" w:type="pct"/>
            <w:vAlign w:val="center"/>
          </w:tcPr>
          <w:p w:rsidR="00CD7121" w:rsidRDefault="00CD7121" w:rsidP="003A32C0">
            <w:pPr>
              <w:jc w:val="center"/>
              <w:rPr>
                <w:sz w:val="22"/>
                <w:szCs w:val="22"/>
              </w:rPr>
            </w:pPr>
            <w:r>
              <w:rPr>
                <w:sz w:val="22"/>
                <w:szCs w:val="22"/>
              </w:rPr>
              <w:t>№</w:t>
            </w:r>
          </w:p>
          <w:p w:rsidR="00CD7121" w:rsidRPr="00891CC1" w:rsidRDefault="00CD7121" w:rsidP="003A32C0">
            <w:pPr>
              <w:jc w:val="center"/>
              <w:rPr>
                <w:sz w:val="22"/>
                <w:szCs w:val="22"/>
              </w:rPr>
            </w:pPr>
            <w:r w:rsidRPr="00891CC1">
              <w:rPr>
                <w:sz w:val="22"/>
                <w:szCs w:val="22"/>
              </w:rPr>
              <w:t>темы</w:t>
            </w:r>
          </w:p>
        </w:tc>
        <w:tc>
          <w:tcPr>
            <w:tcW w:w="1891" w:type="pct"/>
            <w:vAlign w:val="center"/>
          </w:tcPr>
          <w:p w:rsidR="00CD7121" w:rsidRDefault="00CD7121" w:rsidP="003A32C0">
            <w:pPr>
              <w:jc w:val="center"/>
              <w:rPr>
                <w:sz w:val="22"/>
                <w:szCs w:val="22"/>
              </w:rPr>
            </w:pPr>
            <w:r w:rsidRPr="00891CC1">
              <w:rPr>
                <w:sz w:val="22"/>
                <w:szCs w:val="22"/>
              </w:rPr>
              <w:t xml:space="preserve">Наименование практических </w:t>
            </w:r>
          </w:p>
          <w:p w:rsidR="00CD7121" w:rsidRPr="00891CC1" w:rsidRDefault="00CD7121" w:rsidP="003A32C0">
            <w:pPr>
              <w:jc w:val="center"/>
              <w:rPr>
                <w:sz w:val="22"/>
                <w:szCs w:val="22"/>
              </w:rPr>
            </w:pPr>
            <w:r w:rsidRPr="00891CC1">
              <w:rPr>
                <w:sz w:val="22"/>
                <w:szCs w:val="22"/>
              </w:rPr>
              <w:t>занятий (семинаров)</w:t>
            </w:r>
          </w:p>
        </w:tc>
        <w:tc>
          <w:tcPr>
            <w:tcW w:w="2207" w:type="pct"/>
            <w:vAlign w:val="center"/>
          </w:tcPr>
          <w:p w:rsidR="00CD7121" w:rsidRDefault="00CD7121" w:rsidP="003A32C0">
            <w:pPr>
              <w:jc w:val="center"/>
              <w:rPr>
                <w:sz w:val="22"/>
                <w:szCs w:val="22"/>
              </w:rPr>
            </w:pPr>
            <w:r w:rsidRPr="00891CC1">
              <w:rPr>
                <w:sz w:val="22"/>
                <w:szCs w:val="22"/>
              </w:rPr>
              <w:t xml:space="preserve">Основное содержание практических </w:t>
            </w:r>
          </w:p>
          <w:p w:rsidR="00CD7121" w:rsidRPr="00891CC1" w:rsidRDefault="00CD7121" w:rsidP="003A32C0">
            <w:pPr>
              <w:jc w:val="center"/>
              <w:rPr>
                <w:sz w:val="22"/>
                <w:szCs w:val="22"/>
              </w:rPr>
            </w:pPr>
            <w:r w:rsidRPr="00891CC1">
              <w:rPr>
                <w:sz w:val="22"/>
                <w:szCs w:val="22"/>
              </w:rPr>
              <w:t>занятий (семинаров)</w:t>
            </w:r>
          </w:p>
        </w:tc>
        <w:tc>
          <w:tcPr>
            <w:tcW w:w="538" w:type="pct"/>
            <w:vAlign w:val="center"/>
          </w:tcPr>
          <w:p w:rsidR="00CD7121" w:rsidRPr="00891CC1" w:rsidRDefault="00CD7121" w:rsidP="003A32C0">
            <w:pPr>
              <w:jc w:val="center"/>
              <w:rPr>
                <w:sz w:val="22"/>
                <w:szCs w:val="22"/>
              </w:rPr>
            </w:pPr>
            <w:r w:rsidRPr="00891CC1">
              <w:rPr>
                <w:sz w:val="22"/>
                <w:szCs w:val="22"/>
              </w:rPr>
              <w:t>Количество часов</w:t>
            </w:r>
          </w:p>
        </w:tc>
      </w:tr>
      <w:tr w:rsidR="00CD7121" w:rsidRPr="00891CC1" w:rsidTr="00CD7121">
        <w:tc>
          <w:tcPr>
            <w:tcW w:w="5000" w:type="pct"/>
            <w:gridSpan w:val="4"/>
          </w:tcPr>
          <w:p w:rsidR="00CD7121" w:rsidRPr="00891CC1" w:rsidRDefault="00CD7121" w:rsidP="003A32C0">
            <w:pPr>
              <w:jc w:val="center"/>
              <w:rPr>
                <w:sz w:val="22"/>
                <w:szCs w:val="22"/>
              </w:rPr>
            </w:pPr>
            <w:r w:rsidRPr="00891CC1">
              <w:rPr>
                <w:b/>
                <w:sz w:val="22"/>
                <w:szCs w:val="22"/>
              </w:rPr>
              <w:t>6 семестр</w:t>
            </w:r>
          </w:p>
        </w:tc>
      </w:tr>
      <w:tr w:rsidR="00CD7121" w:rsidRPr="00891CC1" w:rsidTr="00CD7121">
        <w:tc>
          <w:tcPr>
            <w:tcW w:w="364" w:type="pct"/>
          </w:tcPr>
          <w:p w:rsidR="00CD7121" w:rsidRPr="00891CC1" w:rsidRDefault="00CD7121" w:rsidP="003A32C0">
            <w:pPr>
              <w:jc w:val="center"/>
              <w:rPr>
                <w:sz w:val="22"/>
                <w:szCs w:val="22"/>
              </w:rPr>
            </w:pPr>
            <w:r>
              <w:rPr>
                <w:sz w:val="22"/>
                <w:szCs w:val="22"/>
              </w:rPr>
              <w:t>1</w:t>
            </w:r>
          </w:p>
        </w:tc>
        <w:tc>
          <w:tcPr>
            <w:tcW w:w="1891" w:type="pct"/>
          </w:tcPr>
          <w:p w:rsidR="00CD7121" w:rsidRPr="00891CC1" w:rsidRDefault="00CD7121" w:rsidP="003A32C0">
            <w:pPr>
              <w:jc w:val="both"/>
              <w:rPr>
                <w:sz w:val="22"/>
                <w:szCs w:val="22"/>
              </w:rPr>
            </w:pPr>
            <w:r w:rsidRPr="00891CC1">
              <w:rPr>
                <w:sz w:val="22"/>
                <w:szCs w:val="22"/>
              </w:rPr>
              <w:t>Привязка здания на площадке</w:t>
            </w:r>
          </w:p>
        </w:tc>
        <w:tc>
          <w:tcPr>
            <w:tcW w:w="2207" w:type="pct"/>
          </w:tcPr>
          <w:p w:rsidR="00CD7121" w:rsidRPr="00891CC1" w:rsidRDefault="00CD7121" w:rsidP="003A32C0">
            <w:pPr>
              <w:jc w:val="both"/>
              <w:rPr>
                <w:sz w:val="22"/>
                <w:szCs w:val="22"/>
              </w:rPr>
            </w:pPr>
            <w:r w:rsidRPr="00891CC1">
              <w:rPr>
                <w:sz w:val="22"/>
                <w:szCs w:val="22"/>
              </w:rPr>
              <w:t>Оценка инженерно-геологических условий строительной площадки. Привязка здания к строительной площадке</w:t>
            </w:r>
          </w:p>
        </w:tc>
        <w:tc>
          <w:tcPr>
            <w:tcW w:w="538" w:type="pct"/>
          </w:tcPr>
          <w:p w:rsidR="00CD7121" w:rsidRPr="00891CC1" w:rsidRDefault="00E9009F" w:rsidP="00E9009F">
            <w:pPr>
              <w:jc w:val="center"/>
              <w:rPr>
                <w:sz w:val="22"/>
                <w:szCs w:val="22"/>
              </w:rPr>
            </w:pPr>
            <w:r>
              <w:rPr>
                <w:sz w:val="22"/>
                <w:szCs w:val="22"/>
              </w:rPr>
              <w:t>4</w:t>
            </w:r>
          </w:p>
        </w:tc>
      </w:tr>
      <w:tr w:rsidR="00CD7121" w:rsidRPr="00891CC1" w:rsidTr="00CD7121">
        <w:tc>
          <w:tcPr>
            <w:tcW w:w="364" w:type="pct"/>
          </w:tcPr>
          <w:p w:rsidR="00CD7121" w:rsidRPr="00891CC1" w:rsidRDefault="00CD7121" w:rsidP="003A32C0">
            <w:pPr>
              <w:jc w:val="center"/>
              <w:rPr>
                <w:sz w:val="22"/>
                <w:szCs w:val="22"/>
              </w:rPr>
            </w:pPr>
            <w:r>
              <w:rPr>
                <w:sz w:val="22"/>
                <w:szCs w:val="22"/>
              </w:rPr>
              <w:t>2</w:t>
            </w:r>
          </w:p>
        </w:tc>
        <w:tc>
          <w:tcPr>
            <w:tcW w:w="1891" w:type="pct"/>
          </w:tcPr>
          <w:p w:rsidR="00CD7121" w:rsidRPr="00891CC1" w:rsidRDefault="00CD7121" w:rsidP="003A32C0">
            <w:pPr>
              <w:jc w:val="both"/>
              <w:rPr>
                <w:sz w:val="22"/>
                <w:szCs w:val="22"/>
              </w:rPr>
            </w:pPr>
            <w:r w:rsidRPr="00891CC1">
              <w:rPr>
                <w:sz w:val="22"/>
                <w:szCs w:val="22"/>
              </w:rPr>
              <w:t>Выбор параметров</w:t>
            </w:r>
            <w:r w:rsidR="000E1647">
              <w:rPr>
                <w:sz w:val="22"/>
                <w:szCs w:val="22"/>
              </w:rPr>
              <w:t xml:space="preserve">. </w:t>
            </w:r>
            <w:r w:rsidR="000E1647" w:rsidRPr="00891CC1">
              <w:rPr>
                <w:sz w:val="22"/>
                <w:szCs w:val="22"/>
              </w:rPr>
              <w:t>Определение размеров подошвы ленточных и столбчатых фундаментов.</w:t>
            </w:r>
            <w:r w:rsidR="000E1647">
              <w:rPr>
                <w:sz w:val="22"/>
                <w:szCs w:val="22"/>
              </w:rPr>
              <w:t xml:space="preserve"> </w:t>
            </w:r>
            <w:r w:rsidR="000E1647" w:rsidRPr="00891CC1">
              <w:rPr>
                <w:sz w:val="22"/>
                <w:szCs w:val="22"/>
              </w:rPr>
              <w:t>Расчёт деформаций фундаментов</w:t>
            </w:r>
          </w:p>
        </w:tc>
        <w:tc>
          <w:tcPr>
            <w:tcW w:w="2207" w:type="pct"/>
          </w:tcPr>
          <w:p w:rsidR="00CD7121" w:rsidRPr="00891CC1" w:rsidRDefault="00CD7121" w:rsidP="003A32C0">
            <w:pPr>
              <w:jc w:val="both"/>
              <w:rPr>
                <w:sz w:val="22"/>
                <w:szCs w:val="22"/>
              </w:rPr>
            </w:pPr>
            <w:r w:rsidRPr="00891CC1">
              <w:rPr>
                <w:sz w:val="22"/>
                <w:szCs w:val="22"/>
              </w:rPr>
              <w:t>Выбор глубины заложения фундаментов. Выбор типа основания и фундамента. Вычисление строительных отметок подошвы и т.д.</w:t>
            </w:r>
            <w:r w:rsidR="000E1647">
              <w:rPr>
                <w:sz w:val="22"/>
                <w:szCs w:val="22"/>
              </w:rPr>
              <w:t xml:space="preserve"> </w:t>
            </w:r>
            <w:r w:rsidR="000E1647" w:rsidRPr="00891CC1">
              <w:rPr>
                <w:sz w:val="22"/>
                <w:szCs w:val="22"/>
              </w:rPr>
              <w:t>Определение размеров подошвы ленточных и столбчатых фундаментов. Проверка давления на кровлю слабого подстилающего слоя. Расчёт осадки фундаментов. Метод послойного суммирования и метод слоя конечной мощности. Сопоставление расчётных и допустимых деформаций.</w:t>
            </w:r>
          </w:p>
        </w:tc>
        <w:tc>
          <w:tcPr>
            <w:tcW w:w="538" w:type="pct"/>
          </w:tcPr>
          <w:p w:rsidR="00CD7121" w:rsidRPr="00891CC1" w:rsidRDefault="000E1647" w:rsidP="003A32C0">
            <w:pPr>
              <w:jc w:val="center"/>
              <w:rPr>
                <w:sz w:val="22"/>
                <w:szCs w:val="22"/>
              </w:rPr>
            </w:pPr>
            <w:r>
              <w:rPr>
                <w:sz w:val="22"/>
                <w:szCs w:val="22"/>
              </w:rPr>
              <w:t>10</w:t>
            </w:r>
          </w:p>
        </w:tc>
      </w:tr>
      <w:tr w:rsidR="00CD7121" w:rsidRPr="00891CC1" w:rsidTr="00CD7121">
        <w:tc>
          <w:tcPr>
            <w:tcW w:w="364" w:type="pct"/>
          </w:tcPr>
          <w:p w:rsidR="00CD7121" w:rsidRPr="00891CC1" w:rsidRDefault="00CD7121" w:rsidP="003A32C0">
            <w:pPr>
              <w:jc w:val="center"/>
              <w:rPr>
                <w:sz w:val="22"/>
                <w:szCs w:val="22"/>
              </w:rPr>
            </w:pPr>
            <w:r>
              <w:rPr>
                <w:sz w:val="22"/>
                <w:szCs w:val="22"/>
              </w:rPr>
              <w:t>3</w:t>
            </w:r>
          </w:p>
        </w:tc>
        <w:tc>
          <w:tcPr>
            <w:tcW w:w="1891" w:type="pct"/>
          </w:tcPr>
          <w:p w:rsidR="00CD7121" w:rsidRPr="00891CC1" w:rsidRDefault="000E1647" w:rsidP="003A32C0">
            <w:pPr>
              <w:jc w:val="both"/>
              <w:rPr>
                <w:sz w:val="22"/>
                <w:szCs w:val="22"/>
              </w:rPr>
            </w:pPr>
            <w:r w:rsidRPr="00891CC1">
              <w:rPr>
                <w:sz w:val="22"/>
                <w:szCs w:val="22"/>
              </w:rPr>
              <w:t>Свайные фундаменты. Проектирование свайных фундаментов</w:t>
            </w:r>
            <w:r w:rsidR="00CD7121" w:rsidRPr="00891CC1">
              <w:rPr>
                <w:sz w:val="22"/>
                <w:szCs w:val="22"/>
              </w:rPr>
              <w:t xml:space="preserve">. </w:t>
            </w:r>
          </w:p>
        </w:tc>
        <w:tc>
          <w:tcPr>
            <w:tcW w:w="2207" w:type="pct"/>
          </w:tcPr>
          <w:p w:rsidR="00CD7121" w:rsidRPr="00891CC1" w:rsidRDefault="000E1647" w:rsidP="003A32C0">
            <w:pPr>
              <w:jc w:val="both"/>
              <w:rPr>
                <w:sz w:val="22"/>
                <w:szCs w:val="22"/>
              </w:rPr>
            </w:pPr>
            <w:r w:rsidRPr="00891CC1">
              <w:rPr>
                <w:sz w:val="22"/>
                <w:szCs w:val="22"/>
              </w:rPr>
              <w:t>Определение несущей способности свай</w:t>
            </w:r>
            <w:r w:rsidR="00CD7121" w:rsidRPr="00891CC1">
              <w:rPr>
                <w:sz w:val="22"/>
                <w:szCs w:val="22"/>
              </w:rPr>
              <w:t>.</w:t>
            </w:r>
            <w:r>
              <w:rPr>
                <w:sz w:val="22"/>
                <w:szCs w:val="22"/>
              </w:rPr>
              <w:t xml:space="preserve"> </w:t>
            </w:r>
            <w:r w:rsidRPr="00891CC1">
              <w:rPr>
                <w:sz w:val="22"/>
                <w:szCs w:val="22"/>
              </w:rPr>
              <w:t>Определение количества свай и их размещение в план. Конструирование и расчёт ростверков</w:t>
            </w:r>
            <w:r>
              <w:rPr>
                <w:sz w:val="22"/>
                <w:szCs w:val="22"/>
              </w:rPr>
              <w:t xml:space="preserve">. </w:t>
            </w:r>
            <w:r w:rsidRPr="00891CC1">
              <w:rPr>
                <w:sz w:val="22"/>
                <w:szCs w:val="22"/>
              </w:rPr>
              <w:t>Проверка напряжений на уровне нижних концов свай. Расчёт осадок свайных фундаментов и их неравномерностей. Сопоставление расчётных данных с допустимыми.</w:t>
            </w:r>
          </w:p>
        </w:tc>
        <w:tc>
          <w:tcPr>
            <w:tcW w:w="538" w:type="pct"/>
          </w:tcPr>
          <w:p w:rsidR="00CD7121" w:rsidRPr="00891CC1" w:rsidRDefault="00DD2ABF" w:rsidP="003A32C0">
            <w:pPr>
              <w:jc w:val="center"/>
              <w:rPr>
                <w:sz w:val="22"/>
                <w:szCs w:val="22"/>
              </w:rPr>
            </w:pPr>
            <w:r>
              <w:rPr>
                <w:sz w:val="22"/>
                <w:szCs w:val="22"/>
              </w:rPr>
              <w:t>10</w:t>
            </w:r>
          </w:p>
        </w:tc>
      </w:tr>
      <w:tr w:rsidR="00CD7121" w:rsidRPr="00891CC1" w:rsidTr="00CD7121">
        <w:tc>
          <w:tcPr>
            <w:tcW w:w="364" w:type="pct"/>
          </w:tcPr>
          <w:p w:rsidR="00CD7121" w:rsidRPr="00891CC1" w:rsidRDefault="00CD7121" w:rsidP="003A32C0">
            <w:pPr>
              <w:jc w:val="center"/>
              <w:rPr>
                <w:sz w:val="22"/>
                <w:szCs w:val="22"/>
              </w:rPr>
            </w:pPr>
            <w:r>
              <w:rPr>
                <w:sz w:val="22"/>
                <w:szCs w:val="22"/>
              </w:rPr>
              <w:t>4</w:t>
            </w:r>
          </w:p>
        </w:tc>
        <w:tc>
          <w:tcPr>
            <w:tcW w:w="1891" w:type="pct"/>
          </w:tcPr>
          <w:p w:rsidR="00CD7121" w:rsidRPr="00891CC1" w:rsidRDefault="000E1647" w:rsidP="003A32C0">
            <w:pPr>
              <w:jc w:val="both"/>
              <w:rPr>
                <w:sz w:val="22"/>
                <w:szCs w:val="22"/>
              </w:rPr>
            </w:pPr>
            <w:r w:rsidRPr="00847DB5">
              <w:rPr>
                <w:sz w:val="22"/>
                <w:szCs w:val="22"/>
              </w:rPr>
              <w:t>Фундаменты глубокого заложения</w:t>
            </w:r>
          </w:p>
        </w:tc>
        <w:tc>
          <w:tcPr>
            <w:tcW w:w="2207" w:type="pct"/>
          </w:tcPr>
          <w:p w:rsidR="00CD7121" w:rsidRPr="00891CC1" w:rsidRDefault="000E1647" w:rsidP="000E1647">
            <w:pPr>
              <w:jc w:val="both"/>
              <w:rPr>
                <w:sz w:val="22"/>
                <w:szCs w:val="22"/>
              </w:rPr>
            </w:pPr>
            <w:r w:rsidRPr="00847DB5">
              <w:rPr>
                <w:color w:val="000000"/>
                <w:sz w:val="22"/>
                <w:szCs w:val="22"/>
              </w:rPr>
              <w:t>Расчёт опускных колодцев в стадии погружения. Конструирование фундаментов</w:t>
            </w:r>
            <w:r w:rsidR="00CD7121" w:rsidRPr="00891CC1">
              <w:rPr>
                <w:sz w:val="22"/>
                <w:szCs w:val="22"/>
              </w:rPr>
              <w:t>.</w:t>
            </w:r>
          </w:p>
        </w:tc>
        <w:tc>
          <w:tcPr>
            <w:tcW w:w="538" w:type="pct"/>
          </w:tcPr>
          <w:p w:rsidR="00CD7121" w:rsidRPr="00891CC1" w:rsidRDefault="000E1647" w:rsidP="003A32C0">
            <w:pPr>
              <w:jc w:val="center"/>
              <w:rPr>
                <w:sz w:val="22"/>
                <w:szCs w:val="22"/>
              </w:rPr>
            </w:pPr>
            <w:r>
              <w:rPr>
                <w:sz w:val="22"/>
                <w:szCs w:val="22"/>
              </w:rPr>
              <w:t>2</w:t>
            </w:r>
          </w:p>
        </w:tc>
      </w:tr>
      <w:tr w:rsidR="00CD7121" w:rsidRPr="00891CC1" w:rsidTr="00CD7121">
        <w:tc>
          <w:tcPr>
            <w:tcW w:w="364" w:type="pct"/>
          </w:tcPr>
          <w:p w:rsidR="00CD7121" w:rsidRPr="00891CC1" w:rsidRDefault="00CD7121" w:rsidP="003A32C0">
            <w:pPr>
              <w:jc w:val="center"/>
              <w:rPr>
                <w:sz w:val="22"/>
                <w:szCs w:val="22"/>
              </w:rPr>
            </w:pPr>
            <w:r>
              <w:rPr>
                <w:sz w:val="22"/>
                <w:szCs w:val="22"/>
              </w:rPr>
              <w:t>5</w:t>
            </w:r>
          </w:p>
        </w:tc>
        <w:tc>
          <w:tcPr>
            <w:tcW w:w="1891" w:type="pct"/>
          </w:tcPr>
          <w:p w:rsidR="00CD7121" w:rsidRPr="00891CC1" w:rsidRDefault="000E1647" w:rsidP="003A32C0">
            <w:pPr>
              <w:jc w:val="both"/>
              <w:rPr>
                <w:sz w:val="22"/>
                <w:szCs w:val="22"/>
              </w:rPr>
            </w:pPr>
            <w:r w:rsidRPr="00847DB5">
              <w:rPr>
                <w:color w:val="000000"/>
                <w:sz w:val="22"/>
                <w:szCs w:val="22"/>
              </w:rPr>
              <w:t>Конструктивные методы улучшения условий работы грунтов.</w:t>
            </w:r>
          </w:p>
        </w:tc>
        <w:tc>
          <w:tcPr>
            <w:tcW w:w="2207" w:type="pct"/>
          </w:tcPr>
          <w:p w:rsidR="00CD7121" w:rsidRPr="00891CC1" w:rsidRDefault="000E1647" w:rsidP="003A32C0">
            <w:pPr>
              <w:jc w:val="both"/>
              <w:rPr>
                <w:sz w:val="22"/>
                <w:szCs w:val="22"/>
              </w:rPr>
            </w:pPr>
            <w:r w:rsidRPr="00847DB5">
              <w:rPr>
                <w:color w:val="000000"/>
                <w:sz w:val="22"/>
                <w:szCs w:val="22"/>
              </w:rPr>
              <w:t>Грунтовые подушки: область применения, технология устройства, расчёт</w:t>
            </w:r>
          </w:p>
        </w:tc>
        <w:tc>
          <w:tcPr>
            <w:tcW w:w="538" w:type="pct"/>
          </w:tcPr>
          <w:p w:rsidR="00CD7121" w:rsidRPr="00891CC1" w:rsidRDefault="000E1647" w:rsidP="003A32C0">
            <w:pPr>
              <w:jc w:val="center"/>
              <w:rPr>
                <w:sz w:val="22"/>
                <w:szCs w:val="22"/>
              </w:rPr>
            </w:pPr>
            <w:r>
              <w:rPr>
                <w:sz w:val="22"/>
                <w:szCs w:val="22"/>
              </w:rPr>
              <w:t>2</w:t>
            </w:r>
          </w:p>
        </w:tc>
      </w:tr>
      <w:tr w:rsidR="00CD7121" w:rsidRPr="00891CC1" w:rsidTr="00CD7121">
        <w:tc>
          <w:tcPr>
            <w:tcW w:w="364" w:type="pct"/>
          </w:tcPr>
          <w:p w:rsidR="00CD7121" w:rsidRPr="00891CC1" w:rsidRDefault="00CD7121" w:rsidP="003A32C0">
            <w:pPr>
              <w:jc w:val="center"/>
              <w:rPr>
                <w:sz w:val="22"/>
                <w:szCs w:val="22"/>
              </w:rPr>
            </w:pPr>
            <w:r>
              <w:rPr>
                <w:sz w:val="22"/>
                <w:szCs w:val="22"/>
              </w:rPr>
              <w:t>6</w:t>
            </w:r>
          </w:p>
        </w:tc>
        <w:tc>
          <w:tcPr>
            <w:tcW w:w="1891" w:type="pct"/>
          </w:tcPr>
          <w:p w:rsidR="00CD7121" w:rsidRPr="00891CC1" w:rsidRDefault="001B611C" w:rsidP="003A32C0">
            <w:pPr>
              <w:jc w:val="both"/>
              <w:rPr>
                <w:sz w:val="22"/>
                <w:szCs w:val="22"/>
              </w:rPr>
            </w:pPr>
            <w:r w:rsidRPr="00847DB5">
              <w:rPr>
                <w:sz w:val="22"/>
                <w:szCs w:val="22"/>
              </w:rPr>
              <w:t>Защита подвальных помещений и фундаментов от подземных вод и сырости.</w:t>
            </w:r>
          </w:p>
        </w:tc>
        <w:tc>
          <w:tcPr>
            <w:tcW w:w="2207" w:type="pct"/>
          </w:tcPr>
          <w:p w:rsidR="00CD7121" w:rsidRPr="00891CC1" w:rsidRDefault="001B611C" w:rsidP="003A32C0">
            <w:pPr>
              <w:jc w:val="both"/>
              <w:rPr>
                <w:sz w:val="22"/>
                <w:szCs w:val="22"/>
              </w:rPr>
            </w:pPr>
            <w:r>
              <w:rPr>
                <w:sz w:val="22"/>
                <w:szCs w:val="22"/>
              </w:rPr>
              <w:t>Конструкции и расчет гидроизоляции подвальных помещений.</w:t>
            </w:r>
          </w:p>
        </w:tc>
        <w:tc>
          <w:tcPr>
            <w:tcW w:w="538" w:type="pct"/>
          </w:tcPr>
          <w:p w:rsidR="00CD7121" w:rsidRPr="00891CC1" w:rsidRDefault="000E1647" w:rsidP="003A32C0">
            <w:pPr>
              <w:jc w:val="center"/>
              <w:rPr>
                <w:sz w:val="22"/>
                <w:szCs w:val="22"/>
              </w:rPr>
            </w:pPr>
            <w:r>
              <w:rPr>
                <w:sz w:val="22"/>
                <w:szCs w:val="22"/>
              </w:rPr>
              <w:t>2</w:t>
            </w:r>
          </w:p>
        </w:tc>
      </w:tr>
      <w:tr w:rsidR="00CD7121" w:rsidRPr="00891CC1" w:rsidTr="00CD7121">
        <w:tc>
          <w:tcPr>
            <w:tcW w:w="364" w:type="pct"/>
          </w:tcPr>
          <w:p w:rsidR="00CD7121" w:rsidRPr="00891CC1" w:rsidRDefault="00CD7121" w:rsidP="003A32C0">
            <w:pPr>
              <w:jc w:val="center"/>
              <w:rPr>
                <w:sz w:val="22"/>
                <w:szCs w:val="22"/>
              </w:rPr>
            </w:pPr>
            <w:r>
              <w:rPr>
                <w:sz w:val="22"/>
                <w:szCs w:val="22"/>
              </w:rPr>
              <w:t>7</w:t>
            </w:r>
          </w:p>
        </w:tc>
        <w:tc>
          <w:tcPr>
            <w:tcW w:w="1891" w:type="pct"/>
          </w:tcPr>
          <w:p w:rsidR="00CD7121" w:rsidRPr="00891CC1" w:rsidRDefault="001B611C" w:rsidP="003A32C0">
            <w:pPr>
              <w:jc w:val="both"/>
              <w:rPr>
                <w:sz w:val="22"/>
                <w:szCs w:val="22"/>
              </w:rPr>
            </w:pPr>
            <w:r w:rsidRPr="00847DB5">
              <w:rPr>
                <w:color w:val="000000"/>
                <w:sz w:val="22"/>
                <w:szCs w:val="22"/>
              </w:rPr>
              <w:t>Принципы проектирования оснований и фундаментов на структурно-неустойчивых грунтах.</w:t>
            </w:r>
          </w:p>
        </w:tc>
        <w:tc>
          <w:tcPr>
            <w:tcW w:w="2207" w:type="pct"/>
          </w:tcPr>
          <w:p w:rsidR="00CD7121" w:rsidRPr="00891CC1" w:rsidRDefault="001B611C" w:rsidP="003A32C0">
            <w:pPr>
              <w:jc w:val="both"/>
              <w:rPr>
                <w:sz w:val="22"/>
                <w:szCs w:val="22"/>
              </w:rPr>
            </w:pPr>
            <w:r w:rsidRPr="00847DB5">
              <w:rPr>
                <w:color w:val="000000"/>
                <w:sz w:val="22"/>
                <w:szCs w:val="22"/>
              </w:rPr>
              <w:t>Принципы использования грунтов в качестве оснований сооружений. Мероприятия по сохранению вечномёрзлого состояния грунтов при строительстве по I принципу.</w:t>
            </w:r>
          </w:p>
        </w:tc>
        <w:tc>
          <w:tcPr>
            <w:tcW w:w="538" w:type="pct"/>
          </w:tcPr>
          <w:p w:rsidR="00CD7121" w:rsidRPr="00891CC1" w:rsidRDefault="00DD2ABF" w:rsidP="003A32C0">
            <w:pPr>
              <w:jc w:val="center"/>
              <w:rPr>
                <w:sz w:val="22"/>
                <w:szCs w:val="22"/>
              </w:rPr>
            </w:pPr>
            <w:r>
              <w:rPr>
                <w:sz w:val="22"/>
                <w:szCs w:val="22"/>
              </w:rPr>
              <w:t>4</w:t>
            </w:r>
          </w:p>
        </w:tc>
      </w:tr>
      <w:tr w:rsidR="00CD7121" w:rsidRPr="00891CC1" w:rsidTr="00CD7121">
        <w:tc>
          <w:tcPr>
            <w:tcW w:w="4462" w:type="pct"/>
            <w:gridSpan w:val="3"/>
          </w:tcPr>
          <w:p w:rsidR="00CD7121" w:rsidRPr="00891CC1" w:rsidRDefault="00CD7121" w:rsidP="003A32C0">
            <w:pPr>
              <w:jc w:val="right"/>
              <w:rPr>
                <w:b/>
                <w:sz w:val="22"/>
                <w:szCs w:val="22"/>
              </w:rPr>
            </w:pPr>
            <w:r w:rsidRPr="00891CC1">
              <w:rPr>
                <w:b/>
                <w:sz w:val="22"/>
                <w:szCs w:val="22"/>
              </w:rPr>
              <w:t>ИТОГО</w:t>
            </w:r>
          </w:p>
        </w:tc>
        <w:tc>
          <w:tcPr>
            <w:tcW w:w="538" w:type="pct"/>
          </w:tcPr>
          <w:p w:rsidR="00CD7121" w:rsidRPr="00891CC1" w:rsidRDefault="00DD2ABF" w:rsidP="00E9009F">
            <w:pPr>
              <w:jc w:val="center"/>
              <w:rPr>
                <w:b/>
                <w:sz w:val="22"/>
                <w:szCs w:val="22"/>
              </w:rPr>
            </w:pPr>
            <w:r>
              <w:rPr>
                <w:b/>
                <w:sz w:val="22"/>
                <w:szCs w:val="22"/>
              </w:rPr>
              <w:t>3</w:t>
            </w:r>
            <w:r w:rsidR="00E9009F">
              <w:rPr>
                <w:b/>
                <w:sz w:val="22"/>
                <w:szCs w:val="22"/>
              </w:rPr>
              <w:t>4</w:t>
            </w:r>
          </w:p>
        </w:tc>
      </w:tr>
    </w:tbl>
    <w:p w:rsidR="00CD7121" w:rsidRDefault="00CD7121" w:rsidP="00CD7121">
      <w:pPr>
        <w:jc w:val="both"/>
        <w:rPr>
          <w:b/>
        </w:rPr>
      </w:pPr>
    </w:p>
    <w:p w:rsidR="001B611C" w:rsidRPr="008346D4" w:rsidRDefault="001B611C" w:rsidP="001B611C">
      <w:pPr>
        <w:jc w:val="both"/>
        <w:rPr>
          <w:b/>
        </w:rPr>
      </w:pPr>
      <w:r w:rsidRPr="008346D4">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975"/>
        <w:gridCol w:w="1788"/>
      </w:tblGrid>
      <w:tr w:rsidR="001B611C" w:rsidRPr="008346D4" w:rsidTr="003A32C0">
        <w:trPr>
          <w:trHeight w:val="499"/>
        </w:trPr>
        <w:tc>
          <w:tcPr>
            <w:tcW w:w="702" w:type="pct"/>
            <w:vAlign w:val="center"/>
          </w:tcPr>
          <w:p w:rsidR="001B611C" w:rsidRPr="008346D4" w:rsidRDefault="001B611C" w:rsidP="003A32C0">
            <w:pPr>
              <w:jc w:val="center"/>
              <w:rPr>
                <w:sz w:val="20"/>
                <w:szCs w:val="20"/>
              </w:rPr>
            </w:pPr>
            <w:r w:rsidRPr="008346D4">
              <w:rPr>
                <w:sz w:val="20"/>
                <w:szCs w:val="20"/>
              </w:rPr>
              <w:t>Номер</w:t>
            </w:r>
          </w:p>
          <w:p w:rsidR="001B611C" w:rsidRPr="008346D4" w:rsidRDefault="001B611C" w:rsidP="003A32C0">
            <w:pPr>
              <w:jc w:val="center"/>
              <w:rPr>
                <w:sz w:val="20"/>
                <w:szCs w:val="20"/>
              </w:rPr>
            </w:pPr>
            <w:r w:rsidRPr="008346D4">
              <w:rPr>
                <w:sz w:val="20"/>
                <w:szCs w:val="20"/>
              </w:rPr>
              <w:t>работы</w:t>
            </w:r>
          </w:p>
        </w:tc>
        <w:tc>
          <w:tcPr>
            <w:tcW w:w="3421" w:type="pct"/>
            <w:vAlign w:val="center"/>
          </w:tcPr>
          <w:p w:rsidR="001B611C" w:rsidRPr="008346D4" w:rsidRDefault="001B611C" w:rsidP="003A32C0">
            <w:pPr>
              <w:jc w:val="center"/>
              <w:rPr>
                <w:sz w:val="20"/>
                <w:szCs w:val="20"/>
              </w:rPr>
            </w:pPr>
            <w:r w:rsidRPr="008346D4">
              <w:rPr>
                <w:sz w:val="20"/>
                <w:szCs w:val="20"/>
              </w:rPr>
              <w:t>Наименование лабораторной работы</w:t>
            </w:r>
          </w:p>
        </w:tc>
        <w:tc>
          <w:tcPr>
            <w:tcW w:w="877" w:type="pct"/>
            <w:vAlign w:val="center"/>
          </w:tcPr>
          <w:p w:rsidR="001B611C" w:rsidRPr="008346D4" w:rsidRDefault="001B611C" w:rsidP="003A32C0">
            <w:pPr>
              <w:jc w:val="center"/>
              <w:rPr>
                <w:sz w:val="20"/>
                <w:szCs w:val="20"/>
              </w:rPr>
            </w:pPr>
            <w:r w:rsidRPr="008346D4">
              <w:rPr>
                <w:sz w:val="20"/>
                <w:szCs w:val="20"/>
              </w:rPr>
              <w:t>Объем в часах</w:t>
            </w:r>
          </w:p>
        </w:tc>
      </w:tr>
    </w:tbl>
    <w:p w:rsidR="001B611C" w:rsidRPr="008346D4" w:rsidRDefault="001B611C" w:rsidP="001B611C">
      <w:pPr>
        <w:jc w:val="both"/>
      </w:pPr>
      <w:r w:rsidRPr="008346D4">
        <w:t>Не предусмотрены учебным планом.</w:t>
      </w:r>
    </w:p>
    <w:p w:rsidR="001B611C" w:rsidRDefault="001B611C" w:rsidP="001B611C">
      <w:pPr>
        <w:jc w:val="both"/>
        <w:rPr>
          <w:b/>
        </w:rPr>
      </w:pPr>
      <w:r w:rsidRPr="00244EC6">
        <w:rPr>
          <w:b/>
        </w:rPr>
        <w:t>3.2. Перечень тем курсовых проектов (работ)</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652"/>
      </w:tblGrid>
      <w:tr w:rsidR="001B611C" w:rsidRPr="00C1229D" w:rsidTr="003A32C0">
        <w:trPr>
          <w:jc w:val="center"/>
        </w:trPr>
        <w:tc>
          <w:tcPr>
            <w:tcW w:w="704" w:type="dxa"/>
            <w:tcBorders>
              <w:left w:val="single" w:sz="4" w:space="0" w:color="auto"/>
            </w:tcBorders>
            <w:vAlign w:val="center"/>
          </w:tcPr>
          <w:p w:rsidR="001B611C" w:rsidRPr="00C1229D" w:rsidRDefault="001B611C" w:rsidP="003A32C0">
            <w:pPr>
              <w:jc w:val="center"/>
              <w:rPr>
                <w:sz w:val="22"/>
                <w:szCs w:val="22"/>
              </w:rPr>
            </w:pPr>
            <w:r w:rsidRPr="00C1229D">
              <w:rPr>
                <w:sz w:val="22"/>
                <w:szCs w:val="22"/>
              </w:rPr>
              <w:t xml:space="preserve">№№ </w:t>
            </w:r>
          </w:p>
          <w:p w:rsidR="001B611C" w:rsidRPr="00C1229D" w:rsidRDefault="001B611C" w:rsidP="003A32C0">
            <w:pPr>
              <w:jc w:val="center"/>
              <w:rPr>
                <w:sz w:val="22"/>
                <w:szCs w:val="22"/>
              </w:rPr>
            </w:pPr>
            <w:r w:rsidRPr="00C1229D">
              <w:rPr>
                <w:sz w:val="22"/>
                <w:szCs w:val="22"/>
              </w:rPr>
              <w:t>п-п</w:t>
            </w:r>
          </w:p>
        </w:tc>
        <w:tc>
          <w:tcPr>
            <w:tcW w:w="8652" w:type="dxa"/>
            <w:vAlign w:val="center"/>
          </w:tcPr>
          <w:p w:rsidR="001B611C" w:rsidRPr="00C1229D" w:rsidRDefault="001B611C" w:rsidP="003A32C0">
            <w:pPr>
              <w:jc w:val="center"/>
              <w:rPr>
                <w:sz w:val="22"/>
                <w:szCs w:val="22"/>
              </w:rPr>
            </w:pPr>
            <w:r w:rsidRPr="00C1229D">
              <w:rPr>
                <w:sz w:val="22"/>
                <w:szCs w:val="22"/>
              </w:rPr>
              <w:t>Наименование проекта (работы)</w:t>
            </w:r>
          </w:p>
        </w:tc>
      </w:tr>
      <w:tr w:rsidR="001B611C" w:rsidRPr="00C1229D" w:rsidTr="003A32C0">
        <w:trPr>
          <w:jc w:val="center"/>
        </w:trPr>
        <w:tc>
          <w:tcPr>
            <w:tcW w:w="704" w:type="dxa"/>
          </w:tcPr>
          <w:p w:rsidR="001B611C" w:rsidRPr="00C1229D" w:rsidRDefault="001B611C" w:rsidP="003A32C0">
            <w:pPr>
              <w:jc w:val="center"/>
              <w:rPr>
                <w:sz w:val="22"/>
                <w:szCs w:val="22"/>
              </w:rPr>
            </w:pPr>
            <w:r w:rsidRPr="00C1229D">
              <w:rPr>
                <w:sz w:val="22"/>
                <w:szCs w:val="22"/>
              </w:rPr>
              <w:t>1</w:t>
            </w:r>
          </w:p>
        </w:tc>
        <w:tc>
          <w:tcPr>
            <w:tcW w:w="8652" w:type="dxa"/>
          </w:tcPr>
          <w:p w:rsidR="001B611C" w:rsidRPr="00C1229D" w:rsidRDefault="001B611C" w:rsidP="003A32C0">
            <w:pPr>
              <w:jc w:val="both"/>
              <w:rPr>
                <w:sz w:val="22"/>
                <w:szCs w:val="22"/>
              </w:rPr>
            </w:pPr>
            <w:r w:rsidRPr="00C1229D">
              <w:rPr>
                <w:sz w:val="22"/>
                <w:szCs w:val="22"/>
              </w:rPr>
              <w:t>Проектирование оснований и фундаментов жилых, общественных и промышленных зданий и сооружений.</w:t>
            </w:r>
          </w:p>
        </w:tc>
      </w:tr>
    </w:tbl>
    <w:p w:rsidR="003A32C0" w:rsidRPr="00244EC6" w:rsidRDefault="003A32C0" w:rsidP="003A32C0">
      <w:pPr>
        <w:jc w:val="both"/>
        <w:rPr>
          <w:b/>
        </w:rPr>
      </w:pPr>
      <w:r w:rsidRPr="00244EC6">
        <w:rPr>
          <w:b/>
        </w:rPr>
        <w:t xml:space="preserve">3.3. Перечень тем РГР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9213"/>
      </w:tblGrid>
      <w:tr w:rsidR="003A32C0" w:rsidRPr="00244EC6" w:rsidTr="003A32C0">
        <w:trPr>
          <w:trHeight w:val="70"/>
        </w:trPr>
        <w:tc>
          <w:tcPr>
            <w:tcW w:w="481" w:type="pct"/>
            <w:tcBorders>
              <w:left w:val="single" w:sz="4" w:space="0" w:color="auto"/>
            </w:tcBorders>
            <w:vAlign w:val="center"/>
          </w:tcPr>
          <w:p w:rsidR="003A32C0" w:rsidRPr="00244EC6" w:rsidRDefault="003A32C0" w:rsidP="003A32C0">
            <w:pPr>
              <w:jc w:val="center"/>
              <w:rPr>
                <w:sz w:val="22"/>
              </w:rPr>
            </w:pPr>
            <w:r w:rsidRPr="00244EC6">
              <w:rPr>
                <w:sz w:val="22"/>
              </w:rPr>
              <w:t xml:space="preserve">№№ </w:t>
            </w:r>
          </w:p>
          <w:p w:rsidR="003A32C0" w:rsidRPr="00244EC6" w:rsidRDefault="003A32C0" w:rsidP="003A32C0">
            <w:pPr>
              <w:jc w:val="center"/>
              <w:rPr>
                <w:sz w:val="22"/>
              </w:rPr>
            </w:pPr>
            <w:r w:rsidRPr="00244EC6">
              <w:rPr>
                <w:sz w:val="22"/>
              </w:rPr>
              <w:t>п-п</w:t>
            </w:r>
          </w:p>
        </w:tc>
        <w:tc>
          <w:tcPr>
            <w:tcW w:w="4519" w:type="pct"/>
            <w:vAlign w:val="center"/>
          </w:tcPr>
          <w:p w:rsidR="003A32C0" w:rsidRPr="00244EC6" w:rsidRDefault="003A32C0" w:rsidP="003A32C0">
            <w:pPr>
              <w:jc w:val="center"/>
              <w:rPr>
                <w:sz w:val="22"/>
              </w:rPr>
            </w:pPr>
            <w:r w:rsidRPr="00244EC6">
              <w:rPr>
                <w:sz w:val="22"/>
              </w:rPr>
              <w:t>Наименование проекта (работы)</w:t>
            </w:r>
          </w:p>
        </w:tc>
      </w:tr>
    </w:tbl>
    <w:p w:rsidR="003A32C0" w:rsidRPr="00244EC6" w:rsidRDefault="003A32C0" w:rsidP="003A32C0">
      <w:pPr>
        <w:jc w:val="both"/>
        <w:rPr>
          <w:lang w:val="en-US"/>
        </w:rPr>
      </w:pPr>
      <w:r w:rsidRPr="00244EC6">
        <w:rPr>
          <w:lang w:val="en-US"/>
        </w:rPr>
        <w:t>Не предусмотрены учебным планом.</w:t>
      </w:r>
    </w:p>
    <w:p w:rsidR="003A32C0" w:rsidRPr="00244EC6" w:rsidRDefault="003A32C0" w:rsidP="003A32C0">
      <w:pPr>
        <w:jc w:val="both"/>
        <w:rPr>
          <w:b/>
        </w:rPr>
      </w:pPr>
      <w:r w:rsidRPr="00244EC6">
        <w:rPr>
          <w:b/>
        </w:rPr>
        <w:t xml:space="preserve">3.4. Перечень тем </w:t>
      </w:r>
      <w:r w:rsidRPr="00244EC6">
        <w:rPr>
          <w:b/>
          <w:lang w:val="en-US"/>
        </w:rPr>
        <w:t>рефератов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9213"/>
      </w:tblGrid>
      <w:tr w:rsidR="003A32C0" w:rsidRPr="00244EC6" w:rsidTr="003A32C0">
        <w:trPr>
          <w:trHeight w:val="70"/>
        </w:trPr>
        <w:tc>
          <w:tcPr>
            <w:tcW w:w="481" w:type="pct"/>
            <w:tcBorders>
              <w:left w:val="single" w:sz="4" w:space="0" w:color="auto"/>
            </w:tcBorders>
            <w:vAlign w:val="center"/>
          </w:tcPr>
          <w:p w:rsidR="003A32C0" w:rsidRPr="00244EC6" w:rsidRDefault="003A32C0" w:rsidP="003A32C0">
            <w:pPr>
              <w:jc w:val="center"/>
              <w:rPr>
                <w:sz w:val="22"/>
              </w:rPr>
            </w:pPr>
            <w:r w:rsidRPr="00244EC6">
              <w:rPr>
                <w:sz w:val="22"/>
              </w:rPr>
              <w:t xml:space="preserve">№№ </w:t>
            </w:r>
          </w:p>
          <w:p w:rsidR="003A32C0" w:rsidRPr="00244EC6" w:rsidRDefault="003A32C0" w:rsidP="003A32C0">
            <w:pPr>
              <w:jc w:val="center"/>
              <w:rPr>
                <w:sz w:val="22"/>
              </w:rPr>
            </w:pPr>
            <w:r w:rsidRPr="00244EC6">
              <w:rPr>
                <w:sz w:val="22"/>
              </w:rPr>
              <w:t>п-п</w:t>
            </w:r>
          </w:p>
        </w:tc>
        <w:tc>
          <w:tcPr>
            <w:tcW w:w="4519" w:type="pct"/>
            <w:vAlign w:val="center"/>
          </w:tcPr>
          <w:p w:rsidR="003A32C0" w:rsidRPr="00244EC6" w:rsidRDefault="003A32C0" w:rsidP="003A32C0">
            <w:pPr>
              <w:jc w:val="center"/>
              <w:rPr>
                <w:sz w:val="22"/>
              </w:rPr>
            </w:pPr>
            <w:r w:rsidRPr="00244EC6">
              <w:rPr>
                <w:sz w:val="22"/>
              </w:rPr>
              <w:t>Наименование проекта (работы)</w:t>
            </w:r>
          </w:p>
        </w:tc>
      </w:tr>
    </w:tbl>
    <w:p w:rsidR="003A32C0" w:rsidRPr="00244EC6" w:rsidRDefault="003A32C0" w:rsidP="003A32C0">
      <w:pPr>
        <w:jc w:val="both"/>
        <w:rPr>
          <w:lang w:val="en-US"/>
        </w:rPr>
      </w:pPr>
      <w:r w:rsidRPr="00244EC6">
        <w:rPr>
          <w:lang w:val="en-US"/>
        </w:rPr>
        <w:t>Не предусмотрены учебным планом.</w:t>
      </w:r>
    </w:p>
    <w:p w:rsidR="003A32C0" w:rsidRPr="00244EC6" w:rsidRDefault="003A32C0" w:rsidP="003A32C0">
      <w:pPr>
        <w:jc w:val="both"/>
        <w:rPr>
          <w:lang w:val="en-US"/>
        </w:rPr>
      </w:pPr>
    </w:p>
    <w:p w:rsidR="003A32C0" w:rsidRPr="00244EC6" w:rsidRDefault="003A32C0" w:rsidP="003A32C0">
      <w:pPr>
        <w:jc w:val="both"/>
        <w:rPr>
          <w:b/>
        </w:rPr>
      </w:pPr>
      <w:r w:rsidRPr="00244EC6">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9213"/>
      </w:tblGrid>
      <w:tr w:rsidR="003A32C0" w:rsidRPr="00244EC6" w:rsidTr="003A32C0">
        <w:trPr>
          <w:trHeight w:val="70"/>
        </w:trPr>
        <w:tc>
          <w:tcPr>
            <w:tcW w:w="481" w:type="pct"/>
            <w:tcBorders>
              <w:left w:val="single" w:sz="4" w:space="0" w:color="auto"/>
            </w:tcBorders>
            <w:vAlign w:val="center"/>
          </w:tcPr>
          <w:p w:rsidR="003A32C0" w:rsidRPr="00244EC6" w:rsidRDefault="003A32C0" w:rsidP="003A32C0">
            <w:pPr>
              <w:jc w:val="center"/>
              <w:rPr>
                <w:sz w:val="22"/>
              </w:rPr>
            </w:pPr>
            <w:r w:rsidRPr="00244EC6">
              <w:rPr>
                <w:sz w:val="22"/>
              </w:rPr>
              <w:t xml:space="preserve">№№ </w:t>
            </w:r>
          </w:p>
          <w:p w:rsidR="003A32C0" w:rsidRPr="00244EC6" w:rsidRDefault="003A32C0" w:rsidP="003A32C0">
            <w:pPr>
              <w:jc w:val="center"/>
              <w:rPr>
                <w:sz w:val="22"/>
              </w:rPr>
            </w:pPr>
            <w:r w:rsidRPr="00244EC6">
              <w:rPr>
                <w:sz w:val="22"/>
              </w:rPr>
              <w:t>п-п</w:t>
            </w:r>
          </w:p>
        </w:tc>
        <w:tc>
          <w:tcPr>
            <w:tcW w:w="4519" w:type="pct"/>
            <w:vAlign w:val="center"/>
          </w:tcPr>
          <w:p w:rsidR="003A32C0" w:rsidRPr="00244EC6" w:rsidRDefault="003A32C0" w:rsidP="003A32C0">
            <w:pPr>
              <w:jc w:val="center"/>
              <w:rPr>
                <w:sz w:val="22"/>
              </w:rPr>
            </w:pPr>
            <w:r w:rsidRPr="00244EC6">
              <w:rPr>
                <w:sz w:val="22"/>
              </w:rPr>
              <w:t>Наименование проекта (работы)</w:t>
            </w:r>
          </w:p>
        </w:tc>
      </w:tr>
    </w:tbl>
    <w:p w:rsidR="003A32C0" w:rsidRPr="00244EC6" w:rsidRDefault="003A32C0" w:rsidP="003A32C0">
      <w:pPr>
        <w:jc w:val="both"/>
        <w:rPr>
          <w:lang w:val="en-US"/>
        </w:rPr>
      </w:pPr>
      <w:r w:rsidRPr="00244EC6">
        <w:rPr>
          <w:lang w:val="en-US"/>
        </w:rPr>
        <w:t>Не предусмотрены учебным планом.</w:t>
      </w:r>
    </w:p>
    <w:p w:rsidR="003A32C0" w:rsidRDefault="003A32C0" w:rsidP="003A32C0">
      <w:pPr>
        <w:jc w:val="both"/>
      </w:pPr>
    </w:p>
    <w:p w:rsidR="003A32C0" w:rsidRDefault="003A32C0" w:rsidP="003A32C0">
      <w:pPr>
        <w:jc w:val="both"/>
        <w:rPr>
          <w:b/>
        </w:rPr>
      </w:pPr>
      <w:r w:rsidRPr="00244EC6">
        <w:rPr>
          <w:b/>
        </w:rPr>
        <w:t>3.</w:t>
      </w:r>
      <w:r>
        <w:rPr>
          <w:b/>
        </w:rPr>
        <w:t>6</w:t>
      </w:r>
      <w:r w:rsidRPr="00244EC6">
        <w:rPr>
          <w:b/>
        </w:rPr>
        <w:t>. Интерактивные образовательные технологии, используемые при проведении учебных занятий*</w:t>
      </w:r>
    </w:p>
    <w:p w:rsidR="003A32C0" w:rsidRDefault="003A32C0" w:rsidP="003A32C0">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795"/>
        <w:gridCol w:w="775"/>
        <w:gridCol w:w="1154"/>
        <w:gridCol w:w="4689"/>
        <w:gridCol w:w="1097"/>
      </w:tblGrid>
      <w:tr w:rsidR="003A32C0" w:rsidRPr="00001844" w:rsidTr="00EE6F65">
        <w:tc>
          <w:tcPr>
            <w:tcW w:w="335" w:type="pct"/>
            <w:shd w:val="clear" w:color="auto" w:fill="auto"/>
            <w:vAlign w:val="center"/>
          </w:tcPr>
          <w:p w:rsidR="003A32C0" w:rsidRPr="00001844" w:rsidRDefault="003A32C0" w:rsidP="003A32C0">
            <w:pPr>
              <w:jc w:val="center"/>
              <w:rPr>
                <w:sz w:val="22"/>
                <w:szCs w:val="22"/>
              </w:rPr>
            </w:pPr>
            <w:r w:rsidRPr="00001844">
              <w:rPr>
                <w:sz w:val="22"/>
                <w:szCs w:val="22"/>
              </w:rPr>
              <w:t>Семестр</w:t>
            </w:r>
          </w:p>
        </w:tc>
        <w:tc>
          <w:tcPr>
            <w:tcW w:w="880" w:type="pct"/>
            <w:shd w:val="clear" w:color="auto" w:fill="auto"/>
            <w:vAlign w:val="center"/>
          </w:tcPr>
          <w:p w:rsidR="003A32C0" w:rsidRPr="00001844" w:rsidRDefault="003A32C0" w:rsidP="003A32C0">
            <w:pPr>
              <w:jc w:val="center"/>
              <w:rPr>
                <w:sz w:val="22"/>
                <w:szCs w:val="22"/>
              </w:rPr>
            </w:pPr>
            <w:r w:rsidRPr="00001844">
              <w:rPr>
                <w:sz w:val="22"/>
                <w:szCs w:val="22"/>
              </w:rPr>
              <w:t>Вид занятий</w:t>
            </w:r>
          </w:p>
          <w:p w:rsidR="003A32C0" w:rsidRPr="00001844" w:rsidRDefault="003A32C0" w:rsidP="003A32C0">
            <w:pPr>
              <w:jc w:val="center"/>
              <w:rPr>
                <w:sz w:val="22"/>
                <w:szCs w:val="22"/>
              </w:rPr>
            </w:pPr>
            <w:r w:rsidRPr="00001844">
              <w:rPr>
                <w:sz w:val="22"/>
                <w:szCs w:val="22"/>
              </w:rPr>
              <w:t>(лекции, практические, лабораторные)</w:t>
            </w:r>
          </w:p>
        </w:tc>
        <w:tc>
          <w:tcPr>
            <w:tcW w:w="380" w:type="pct"/>
            <w:shd w:val="clear" w:color="auto" w:fill="auto"/>
            <w:vAlign w:val="center"/>
          </w:tcPr>
          <w:p w:rsidR="003A32C0" w:rsidRPr="00001844" w:rsidRDefault="003A32C0" w:rsidP="003A32C0">
            <w:pPr>
              <w:jc w:val="center"/>
              <w:rPr>
                <w:sz w:val="22"/>
                <w:szCs w:val="22"/>
              </w:rPr>
            </w:pPr>
            <w:r w:rsidRPr="00001844">
              <w:rPr>
                <w:sz w:val="22"/>
                <w:szCs w:val="22"/>
              </w:rPr>
              <w:t>Тема</w:t>
            </w:r>
          </w:p>
        </w:tc>
        <w:tc>
          <w:tcPr>
            <w:tcW w:w="566" w:type="pct"/>
            <w:vAlign w:val="center"/>
          </w:tcPr>
          <w:p w:rsidR="003A32C0" w:rsidRPr="00001844" w:rsidRDefault="003A32C0" w:rsidP="003A32C0">
            <w:pPr>
              <w:jc w:val="center"/>
              <w:rPr>
                <w:sz w:val="22"/>
                <w:szCs w:val="22"/>
              </w:rPr>
            </w:pPr>
            <w:r w:rsidRPr="00001844">
              <w:rPr>
                <w:sz w:val="22"/>
                <w:szCs w:val="22"/>
              </w:rPr>
              <w:t>Формируемая компетенция</w:t>
            </w:r>
          </w:p>
        </w:tc>
        <w:tc>
          <w:tcPr>
            <w:tcW w:w="2300" w:type="pct"/>
            <w:vAlign w:val="center"/>
          </w:tcPr>
          <w:p w:rsidR="003A32C0" w:rsidRPr="00001844" w:rsidRDefault="003A32C0" w:rsidP="003A32C0">
            <w:pPr>
              <w:jc w:val="center"/>
              <w:rPr>
                <w:sz w:val="22"/>
                <w:szCs w:val="22"/>
              </w:rPr>
            </w:pPr>
            <w:r w:rsidRPr="00001844">
              <w:rPr>
                <w:sz w:val="22"/>
                <w:szCs w:val="22"/>
              </w:rPr>
              <w:t>Интерактив</w:t>
            </w:r>
          </w:p>
        </w:tc>
        <w:tc>
          <w:tcPr>
            <w:tcW w:w="538" w:type="pct"/>
            <w:shd w:val="clear" w:color="auto" w:fill="auto"/>
            <w:vAlign w:val="center"/>
          </w:tcPr>
          <w:p w:rsidR="003A32C0" w:rsidRPr="00001844" w:rsidRDefault="003A32C0" w:rsidP="003A32C0">
            <w:pPr>
              <w:jc w:val="center"/>
              <w:rPr>
                <w:sz w:val="22"/>
                <w:szCs w:val="22"/>
              </w:rPr>
            </w:pPr>
            <w:r w:rsidRPr="00001844">
              <w:rPr>
                <w:sz w:val="22"/>
                <w:szCs w:val="22"/>
              </w:rPr>
              <w:t>Количество часов</w:t>
            </w:r>
          </w:p>
        </w:tc>
      </w:tr>
      <w:tr w:rsidR="003A32C0" w:rsidRPr="00001844" w:rsidTr="00EE6F65">
        <w:tc>
          <w:tcPr>
            <w:tcW w:w="335" w:type="pct"/>
            <w:shd w:val="clear" w:color="auto" w:fill="auto"/>
            <w:vAlign w:val="center"/>
          </w:tcPr>
          <w:p w:rsidR="003A32C0" w:rsidRPr="00001844" w:rsidRDefault="003A32C0" w:rsidP="003A32C0">
            <w:pPr>
              <w:jc w:val="center"/>
              <w:rPr>
                <w:sz w:val="22"/>
                <w:szCs w:val="22"/>
              </w:rPr>
            </w:pPr>
            <w:r>
              <w:rPr>
                <w:sz w:val="22"/>
                <w:szCs w:val="22"/>
              </w:rPr>
              <w:t>6</w:t>
            </w:r>
          </w:p>
        </w:tc>
        <w:tc>
          <w:tcPr>
            <w:tcW w:w="880" w:type="pct"/>
            <w:shd w:val="clear" w:color="auto" w:fill="auto"/>
          </w:tcPr>
          <w:p w:rsidR="003A32C0" w:rsidRPr="00001844" w:rsidRDefault="003A32C0" w:rsidP="003A32C0">
            <w:pPr>
              <w:jc w:val="both"/>
              <w:rPr>
                <w:sz w:val="22"/>
                <w:szCs w:val="22"/>
              </w:rPr>
            </w:pPr>
            <w:r w:rsidRPr="00001844">
              <w:rPr>
                <w:sz w:val="22"/>
                <w:szCs w:val="22"/>
              </w:rPr>
              <w:t>лекции</w:t>
            </w:r>
          </w:p>
        </w:tc>
        <w:tc>
          <w:tcPr>
            <w:tcW w:w="380" w:type="pct"/>
            <w:shd w:val="clear" w:color="auto" w:fill="auto"/>
          </w:tcPr>
          <w:p w:rsidR="003A32C0" w:rsidRPr="00001844" w:rsidRDefault="003A32C0" w:rsidP="00EE6F65">
            <w:pPr>
              <w:jc w:val="both"/>
              <w:rPr>
                <w:sz w:val="22"/>
                <w:szCs w:val="22"/>
              </w:rPr>
            </w:pPr>
            <w:r>
              <w:rPr>
                <w:sz w:val="22"/>
                <w:szCs w:val="22"/>
              </w:rPr>
              <w:t xml:space="preserve">Темы 1 – </w:t>
            </w:r>
            <w:r w:rsidR="00EE6F65">
              <w:rPr>
                <w:sz w:val="22"/>
                <w:szCs w:val="22"/>
              </w:rPr>
              <w:t>7</w:t>
            </w:r>
            <w:r>
              <w:rPr>
                <w:sz w:val="22"/>
                <w:szCs w:val="22"/>
              </w:rPr>
              <w:t>.</w:t>
            </w:r>
          </w:p>
        </w:tc>
        <w:tc>
          <w:tcPr>
            <w:tcW w:w="566" w:type="pct"/>
            <w:vMerge w:val="restart"/>
            <w:vAlign w:val="center"/>
          </w:tcPr>
          <w:p w:rsidR="00AC1AF2" w:rsidRDefault="00AC1AF2" w:rsidP="00AC1AF2">
            <w:pPr>
              <w:jc w:val="center"/>
              <w:rPr>
                <w:sz w:val="22"/>
                <w:szCs w:val="22"/>
              </w:rPr>
            </w:pPr>
            <w:r>
              <w:rPr>
                <w:sz w:val="22"/>
                <w:szCs w:val="22"/>
              </w:rPr>
              <w:t>ПК-1,</w:t>
            </w:r>
          </w:p>
          <w:p w:rsidR="00AC1AF2" w:rsidRDefault="00AC1AF2" w:rsidP="00AC1AF2">
            <w:pPr>
              <w:jc w:val="center"/>
              <w:rPr>
                <w:sz w:val="22"/>
                <w:szCs w:val="22"/>
              </w:rPr>
            </w:pPr>
            <w:r>
              <w:rPr>
                <w:sz w:val="22"/>
                <w:szCs w:val="22"/>
              </w:rPr>
              <w:t>ПК-2</w:t>
            </w:r>
            <w:r w:rsidRPr="00226F4B">
              <w:rPr>
                <w:sz w:val="22"/>
                <w:szCs w:val="22"/>
              </w:rPr>
              <w:t xml:space="preserve">, </w:t>
            </w:r>
          </w:p>
          <w:p w:rsidR="003A32C0" w:rsidRPr="00001844" w:rsidRDefault="00AC1AF2" w:rsidP="00AC1AF2">
            <w:pPr>
              <w:jc w:val="center"/>
              <w:rPr>
                <w:sz w:val="22"/>
                <w:szCs w:val="22"/>
              </w:rPr>
            </w:pPr>
            <w:r>
              <w:rPr>
                <w:sz w:val="22"/>
                <w:szCs w:val="22"/>
              </w:rPr>
              <w:t>ПК-4</w:t>
            </w:r>
          </w:p>
        </w:tc>
        <w:tc>
          <w:tcPr>
            <w:tcW w:w="2300" w:type="pct"/>
          </w:tcPr>
          <w:p w:rsidR="003A32C0" w:rsidRPr="00085235" w:rsidRDefault="003A32C0" w:rsidP="003A32C0">
            <w:pPr>
              <w:pStyle w:val="--"/>
              <w:jc w:val="both"/>
              <w:rPr>
                <w:i w:val="0"/>
                <w:sz w:val="22"/>
                <w:szCs w:val="22"/>
              </w:rPr>
            </w:pPr>
            <w:r w:rsidRPr="00001844">
              <w:rPr>
                <w:i w:val="0"/>
                <w:color w:val="000000" w:themeColor="text1"/>
                <w:sz w:val="22"/>
                <w:szCs w:val="22"/>
              </w:rPr>
              <w:t>Проблемная лекция – стимулирует творчество, проводится с подготовленной аудиторией, создаётся ситуация интеллектуального затруднения, проблемы</w:t>
            </w:r>
            <w:r>
              <w:rPr>
                <w:i w:val="0"/>
                <w:color w:val="000000" w:themeColor="text1"/>
                <w:sz w:val="22"/>
                <w:szCs w:val="22"/>
              </w:rPr>
              <w:t xml:space="preserve">. </w:t>
            </w:r>
            <w:r w:rsidRPr="00085235">
              <w:rPr>
                <w:i w:val="0"/>
                <w:color w:val="000000" w:themeColor="text1"/>
                <w:sz w:val="22"/>
                <w:szCs w:val="22"/>
              </w:rPr>
              <w:t>Лекция-визуализация – передача информации посредством схем, таблиц, рисунков, видеоматериалов, проводится по ключевым темам с комментариями.</w:t>
            </w:r>
          </w:p>
        </w:tc>
        <w:tc>
          <w:tcPr>
            <w:tcW w:w="538" w:type="pct"/>
            <w:shd w:val="clear" w:color="auto" w:fill="auto"/>
          </w:tcPr>
          <w:p w:rsidR="003A32C0" w:rsidRPr="00001844" w:rsidRDefault="00DD2ABF" w:rsidP="00E9009F">
            <w:pPr>
              <w:jc w:val="both"/>
              <w:rPr>
                <w:sz w:val="22"/>
                <w:szCs w:val="22"/>
              </w:rPr>
            </w:pPr>
            <w:r>
              <w:rPr>
                <w:sz w:val="22"/>
                <w:szCs w:val="22"/>
              </w:rPr>
              <w:t>3</w:t>
            </w:r>
            <w:r w:rsidR="00E9009F">
              <w:rPr>
                <w:sz w:val="22"/>
                <w:szCs w:val="22"/>
              </w:rPr>
              <w:t>4</w:t>
            </w:r>
          </w:p>
        </w:tc>
      </w:tr>
      <w:tr w:rsidR="003A32C0" w:rsidRPr="00001844" w:rsidTr="00EE6F65">
        <w:tc>
          <w:tcPr>
            <w:tcW w:w="335" w:type="pct"/>
            <w:shd w:val="clear" w:color="auto" w:fill="auto"/>
            <w:vAlign w:val="center"/>
          </w:tcPr>
          <w:p w:rsidR="003A32C0" w:rsidRPr="00001844" w:rsidRDefault="003A32C0" w:rsidP="003A32C0">
            <w:pPr>
              <w:jc w:val="center"/>
              <w:rPr>
                <w:sz w:val="22"/>
                <w:szCs w:val="22"/>
              </w:rPr>
            </w:pPr>
            <w:r>
              <w:rPr>
                <w:sz w:val="22"/>
                <w:szCs w:val="22"/>
              </w:rPr>
              <w:t>6</w:t>
            </w:r>
          </w:p>
        </w:tc>
        <w:tc>
          <w:tcPr>
            <w:tcW w:w="880" w:type="pct"/>
            <w:shd w:val="clear" w:color="auto" w:fill="auto"/>
          </w:tcPr>
          <w:p w:rsidR="003A32C0" w:rsidRPr="00001844" w:rsidRDefault="003A32C0" w:rsidP="003A32C0">
            <w:pPr>
              <w:jc w:val="both"/>
              <w:rPr>
                <w:sz w:val="22"/>
                <w:szCs w:val="22"/>
              </w:rPr>
            </w:pPr>
            <w:r w:rsidRPr="00001844">
              <w:rPr>
                <w:sz w:val="22"/>
                <w:szCs w:val="22"/>
              </w:rPr>
              <w:t>практические</w:t>
            </w:r>
          </w:p>
        </w:tc>
        <w:tc>
          <w:tcPr>
            <w:tcW w:w="380" w:type="pct"/>
            <w:shd w:val="clear" w:color="auto" w:fill="auto"/>
          </w:tcPr>
          <w:p w:rsidR="003A32C0" w:rsidRPr="00001844" w:rsidRDefault="003A32C0" w:rsidP="00EE6F65">
            <w:pPr>
              <w:jc w:val="both"/>
              <w:rPr>
                <w:sz w:val="22"/>
                <w:szCs w:val="22"/>
              </w:rPr>
            </w:pPr>
            <w:r>
              <w:rPr>
                <w:sz w:val="22"/>
                <w:szCs w:val="22"/>
              </w:rPr>
              <w:t xml:space="preserve">Тема 1 - </w:t>
            </w:r>
            <w:r w:rsidR="00EE6F65">
              <w:rPr>
                <w:sz w:val="22"/>
                <w:szCs w:val="22"/>
              </w:rPr>
              <w:t>7</w:t>
            </w:r>
            <w:r>
              <w:rPr>
                <w:sz w:val="22"/>
                <w:szCs w:val="22"/>
              </w:rPr>
              <w:t>.</w:t>
            </w:r>
          </w:p>
        </w:tc>
        <w:tc>
          <w:tcPr>
            <w:tcW w:w="566" w:type="pct"/>
            <w:vMerge/>
          </w:tcPr>
          <w:p w:rsidR="003A32C0" w:rsidRPr="00001844" w:rsidRDefault="003A32C0" w:rsidP="003A32C0">
            <w:pPr>
              <w:jc w:val="both"/>
              <w:rPr>
                <w:sz w:val="22"/>
                <w:szCs w:val="22"/>
              </w:rPr>
            </w:pPr>
          </w:p>
        </w:tc>
        <w:tc>
          <w:tcPr>
            <w:tcW w:w="2300" w:type="pct"/>
          </w:tcPr>
          <w:p w:rsidR="003A32C0" w:rsidRPr="00001844" w:rsidRDefault="003A32C0" w:rsidP="003A32C0">
            <w:pPr>
              <w:jc w:val="both"/>
              <w:rPr>
                <w:sz w:val="22"/>
                <w:szCs w:val="22"/>
              </w:rPr>
            </w:pPr>
            <w:r w:rsidRPr="00001844">
              <w:rPr>
                <w:bCs/>
                <w:color w:val="000000" w:themeColor="text1"/>
                <w:sz w:val="22"/>
                <w:szCs w:val="22"/>
              </w:rPr>
              <w:t>Работа в команде –</w:t>
            </w:r>
            <w:r w:rsidRPr="00001844">
              <w:rPr>
                <w:color w:val="000000" w:themeColor="text1"/>
                <w:sz w:val="22"/>
                <w:szCs w:val="22"/>
              </w:rPr>
              <w:t xml:space="preserve"> совместная деятельность студентов в группе под руководством лидера,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w:t>
            </w:r>
            <w:r>
              <w:rPr>
                <w:color w:val="000000" w:themeColor="text1"/>
                <w:sz w:val="22"/>
                <w:szCs w:val="22"/>
              </w:rPr>
              <w:t xml:space="preserve">. </w:t>
            </w:r>
            <w:r w:rsidRPr="00001844">
              <w:rPr>
                <w:bCs/>
                <w:color w:val="000000" w:themeColor="text1"/>
                <w:sz w:val="22"/>
                <w:szCs w:val="22"/>
              </w:rPr>
              <w:t>Обучение с использованием компьютерной техники, видеоматериалов.</w:t>
            </w:r>
          </w:p>
        </w:tc>
        <w:tc>
          <w:tcPr>
            <w:tcW w:w="538" w:type="pct"/>
            <w:shd w:val="clear" w:color="auto" w:fill="auto"/>
          </w:tcPr>
          <w:p w:rsidR="003A32C0" w:rsidRPr="00001844" w:rsidRDefault="00DD2ABF" w:rsidP="00E9009F">
            <w:pPr>
              <w:jc w:val="both"/>
              <w:rPr>
                <w:sz w:val="22"/>
                <w:szCs w:val="22"/>
              </w:rPr>
            </w:pPr>
            <w:r>
              <w:rPr>
                <w:sz w:val="22"/>
                <w:szCs w:val="22"/>
              </w:rPr>
              <w:t>3</w:t>
            </w:r>
            <w:r w:rsidR="00E9009F">
              <w:rPr>
                <w:sz w:val="22"/>
                <w:szCs w:val="22"/>
              </w:rPr>
              <w:t>4</w:t>
            </w:r>
          </w:p>
        </w:tc>
      </w:tr>
      <w:tr w:rsidR="003A32C0" w:rsidRPr="00001844" w:rsidTr="00EE6F65">
        <w:trPr>
          <w:trHeight w:val="2258"/>
        </w:trPr>
        <w:tc>
          <w:tcPr>
            <w:tcW w:w="335" w:type="pct"/>
            <w:shd w:val="clear" w:color="auto" w:fill="auto"/>
            <w:vAlign w:val="center"/>
          </w:tcPr>
          <w:p w:rsidR="003A32C0" w:rsidRPr="00001844" w:rsidRDefault="003A32C0" w:rsidP="003A32C0">
            <w:pPr>
              <w:jc w:val="center"/>
              <w:rPr>
                <w:sz w:val="22"/>
                <w:szCs w:val="22"/>
              </w:rPr>
            </w:pPr>
            <w:r>
              <w:rPr>
                <w:sz w:val="22"/>
                <w:szCs w:val="22"/>
              </w:rPr>
              <w:t>6</w:t>
            </w:r>
          </w:p>
        </w:tc>
        <w:tc>
          <w:tcPr>
            <w:tcW w:w="880" w:type="pct"/>
            <w:shd w:val="clear" w:color="auto" w:fill="auto"/>
          </w:tcPr>
          <w:p w:rsidR="003A32C0" w:rsidRDefault="003A32C0" w:rsidP="003A32C0">
            <w:r>
              <w:rPr>
                <w:sz w:val="22"/>
                <w:szCs w:val="22"/>
              </w:rPr>
              <w:t>К</w:t>
            </w:r>
            <w:r w:rsidRPr="007E05B4">
              <w:rPr>
                <w:sz w:val="22"/>
                <w:szCs w:val="22"/>
              </w:rPr>
              <w:t>урс. пр</w:t>
            </w:r>
          </w:p>
        </w:tc>
        <w:tc>
          <w:tcPr>
            <w:tcW w:w="380" w:type="pct"/>
            <w:shd w:val="clear" w:color="auto" w:fill="auto"/>
          </w:tcPr>
          <w:p w:rsidR="003A32C0" w:rsidRDefault="003A32C0" w:rsidP="00EE6F65">
            <w:r>
              <w:rPr>
                <w:sz w:val="22"/>
                <w:szCs w:val="22"/>
              </w:rPr>
              <w:t xml:space="preserve">Тема 1 - </w:t>
            </w:r>
            <w:r w:rsidR="00EE6F65">
              <w:rPr>
                <w:sz w:val="22"/>
                <w:szCs w:val="22"/>
              </w:rPr>
              <w:t>3</w:t>
            </w:r>
            <w:r>
              <w:rPr>
                <w:sz w:val="22"/>
                <w:szCs w:val="22"/>
              </w:rPr>
              <w:t>.</w:t>
            </w:r>
          </w:p>
        </w:tc>
        <w:tc>
          <w:tcPr>
            <w:tcW w:w="566" w:type="pct"/>
            <w:vMerge/>
          </w:tcPr>
          <w:p w:rsidR="003A32C0" w:rsidRPr="00001844" w:rsidRDefault="003A32C0" w:rsidP="003A32C0">
            <w:pPr>
              <w:jc w:val="both"/>
              <w:rPr>
                <w:sz w:val="22"/>
                <w:szCs w:val="22"/>
              </w:rPr>
            </w:pPr>
          </w:p>
        </w:tc>
        <w:tc>
          <w:tcPr>
            <w:tcW w:w="2300" w:type="pct"/>
          </w:tcPr>
          <w:p w:rsidR="003A32C0" w:rsidRPr="00001844" w:rsidRDefault="003A32C0" w:rsidP="003A32C0">
            <w:pPr>
              <w:jc w:val="both"/>
              <w:rPr>
                <w:color w:val="000000" w:themeColor="text1"/>
                <w:spacing w:val="-1"/>
                <w:sz w:val="22"/>
                <w:szCs w:val="22"/>
              </w:rPr>
            </w:pPr>
            <w:r w:rsidRPr="00001844">
              <w:rPr>
                <w:bCs/>
                <w:color w:val="000000" w:themeColor="text1"/>
                <w:sz w:val="22"/>
                <w:szCs w:val="22"/>
              </w:rPr>
              <w:t xml:space="preserve">Опережающая самостоятельная работа – </w:t>
            </w:r>
            <w:r w:rsidRPr="00001844">
              <w:rPr>
                <w:color w:val="000000" w:themeColor="text1"/>
                <w:sz w:val="22"/>
                <w:szCs w:val="22"/>
              </w:rPr>
              <w:t xml:space="preserve">изучение студентами нового материала до его изучения в ходе </w:t>
            </w:r>
            <w:r w:rsidRPr="00001844">
              <w:rPr>
                <w:color w:val="000000" w:themeColor="text1"/>
                <w:spacing w:val="-1"/>
                <w:sz w:val="22"/>
                <w:szCs w:val="22"/>
              </w:rPr>
              <w:t>аудиторных занятий.</w:t>
            </w:r>
          </w:p>
          <w:p w:rsidR="003A32C0" w:rsidRPr="00001844" w:rsidRDefault="003A32C0" w:rsidP="003A32C0">
            <w:pPr>
              <w:jc w:val="both"/>
              <w:rPr>
                <w:bCs/>
                <w:color w:val="000000" w:themeColor="text1"/>
                <w:spacing w:val="-2"/>
                <w:sz w:val="22"/>
                <w:szCs w:val="22"/>
              </w:rPr>
            </w:pPr>
            <w:r w:rsidRPr="00001844">
              <w:rPr>
                <w:color w:val="000000" w:themeColor="text1"/>
                <w:spacing w:val="-1"/>
                <w:sz w:val="22"/>
                <w:szCs w:val="22"/>
              </w:rPr>
              <w:t>Выполнение расчётов в программ</w:t>
            </w:r>
            <w:r w:rsidR="00EE6F65">
              <w:rPr>
                <w:color w:val="000000" w:themeColor="text1"/>
                <w:spacing w:val="-1"/>
                <w:sz w:val="22"/>
                <w:szCs w:val="22"/>
              </w:rPr>
              <w:t>ах</w:t>
            </w:r>
            <w:r w:rsidR="00EE6F65" w:rsidRPr="00EE6F65">
              <w:rPr>
                <w:color w:val="000000" w:themeColor="text1"/>
                <w:spacing w:val="-1"/>
                <w:sz w:val="22"/>
                <w:szCs w:val="22"/>
              </w:rPr>
              <w:t xml:space="preserve"> </w:t>
            </w:r>
            <w:r w:rsidRPr="00001844">
              <w:rPr>
                <w:color w:val="000000" w:themeColor="text1"/>
                <w:spacing w:val="-1"/>
                <w:sz w:val="22"/>
                <w:szCs w:val="22"/>
                <w:lang w:val="en-US"/>
              </w:rPr>
              <w:t>MathCad</w:t>
            </w:r>
            <w:r w:rsidR="00EE6F65">
              <w:rPr>
                <w:color w:val="000000" w:themeColor="text1"/>
                <w:spacing w:val="-1"/>
                <w:sz w:val="22"/>
                <w:szCs w:val="22"/>
              </w:rPr>
              <w:t xml:space="preserve">, </w:t>
            </w:r>
            <w:r w:rsidR="00EE6F65">
              <w:rPr>
                <w:color w:val="000000" w:themeColor="text1"/>
                <w:spacing w:val="-1"/>
                <w:sz w:val="22"/>
                <w:szCs w:val="22"/>
                <w:lang w:val="en-US"/>
              </w:rPr>
              <w:t>Atlant</w:t>
            </w:r>
            <w:r w:rsidR="00EE6F65">
              <w:rPr>
                <w:color w:val="000000" w:themeColor="text1"/>
                <w:spacing w:val="-1"/>
                <w:sz w:val="22"/>
                <w:szCs w:val="22"/>
              </w:rPr>
              <w:t>,</w:t>
            </w:r>
            <w:r w:rsidR="00EE6F65" w:rsidRPr="00EE6F65">
              <w:rPr>
                <w:color w:val="000000" w:themeColor="text1"/>
                <w:spacing w:val="-1"/>
                <w:sz w:val="22"/>
                <w:szCs w:val="22"/>
              </w:rPr>
              <w:t xml:space="preserve"> </w:t>
            </w:r>
            <w:r w:rsidR="00EE6F65">
              <w:rPr>
                <w:color w:val="000000" w:themeColor="text1"/>
                <w:spacing w:val="-1"/>
                <w:sz w:val="22"/>
                <w:szCs w:val="22"/>
                <w:lang w:val="en-US"/>
              </w:rPr>
              <w:t>Soil</w:t>
            </w:r>
            <w:r w:rsidR="00EE6F65" w:rsidRPr="00EE6F65">
              <w:rPr>
                <w:color w:val="000000" w:themeColor="text1"/>
                <w:spacing w:val="-1"/>
                <w:sz w:val="22"/>
                <w:szCs w:val="22"/>
              </w:rPr>
              <w:t xml:space="preserve">, </w:t>
            </w:r>
            <w:r w:rsidR="00EE6F65">
              <w:rPr>
                <w:color w:val="000000" w:themeColor="text1"/>
                <w:spacing w:val="-1"/>
                <w:sz w:val="22"/>
                <w:szCs w:val="22"/>
                <w:lang w:val="en-US"/>
              </w:rPr>
              <w:t>Calcpail</w:t>
            </w:r>
            <w:r w:rsidRPr="00001844">
              <w:rPr>
                <w:color w:val="000000" w:themeColor="text1"/>
                <w:spacing w:val="-1"/>
                <w:sz w:val="22"/>
                <w:szCs w:val="22"/>
              </w:rPr>
              <w:t>.</w:t>
            </w:r>
          </w:p>
          <w:p w:rsidR="003A32C0" w:rsidRPr="00001844" w:rsidRDefault="003A32C0" w:rsidP="003A32C0">
            <w:pPr>
              <w:jc w:val="both"/>
              <w:rPr>
                <w:sz w:val="22"/>
                <w:szCs w:val="22"/>
              </w:rPr>
            </w:pPr>
            <w:r w:rsidRPr="00001844">
              <w:rPr>
                <w:bCs/>
                <w:color w:val="000000" w:themeColor="text1"/>
                <w:spacing w:val="-2"/>
                <w:sz w:val="22"/>
                <w:szCs w:val="22"/>
              </w:rPr>
              <w:t>Игра –</w:t>
            </w:r>
            <w:r w:rsidRPr="00001844">
              <w:rPr>
                <w:color w:val="000000" w:themeColor="text1"/>
                <w:spacing w:val="-2"/>
                <w:sz w:val="22"/>
                <w:szCs w:val="22"/>
              </w:rPr>
              <w:t xml:space="preserve"> ролевая имитация студентами реальной профессиональной деятельности с выполнением функций </w:t>
            </w:r>
            <w:r w:rsidRPr="00001844">
              <w:rPr>
                <w:color w:val="000000" w:themeColor="text1"/>
                <w:sz w:val="22"/>
                <w:szCs w:val="22"/>
              </w:rPr>
              <w:t>специалистов на различных рабочих местах.</w:t>
            </w:r>
          </w:p>
        </w:tc>
        <w:tc>
          <w:tcPr>
            <w:tcW w:w="538" w:type="pct"/>
            <w:shd w:val="clear" w:color="auto" w:fill="auto"/>
          </w:tcPr>
          <w:p w:rsidR="003A32C0" w:rsidRPr="00001844" w:rsidRDefault="003A32C0" w:rsidP="003A32C0">
            <w:pPr>
              <w:jc w:val="both"/>
              <w:rPr>
                <w:sz w:val="22"/>
                <w:szCs w:val="22"/>
              </w:rPr>
            </w:pPr>
            <w:r>
              <w:rPr>
                <w:sz w:val="22"/>
                <w:szCs w:val="22"/>
              </w:rPr>
              <w:t>60</w:t>
            </w:r>
          </w:p>
        </w:tc>
      </w:tr>
      <w:tr w:rsidR="003A32C0" w:rsidRPr="00001844" w:rsidTr="00EE6F65">
        <w:trPr>
          <w:trHeight w:val="2105"/>
        </w:trPr>
        <w:tc>
          <w:tcPr>
            <w:tcW w:w="335" w:type="pct"/>
            <w:shd w:val="clear" w:color="auto" w:fill="auto"/>
            <w:vAlign w:val="center"/>
          </w:tcPr>
          <w:p w:rsidR="003A32C0" w:rsidRDefault="003A32C0" w:rsidP="003A32C0">
            <w:pPr>
              <w:jc w:val="center"/>
              <w:rPr>
                <w:sz w:val="22"/>
                <w:szCs w:val="22"/>
              </w:rPr>
            </w:pPr>
            <w:r>
              <w:rPr>
                <w:sz w:val="22"/>
                <w:szCs w:val="22"/>
              </w:rPr>
              <w:t>7</w:t>
            </w:r>
          </w:p>
        </w:tc>
        <w:tc>
          <w:tcPr>
            <w:tcW w:w="880" w:type="pct"/>
            <w:shd w:val="clear" w:color="auto" w:fill="auto"/>
          </w:tcPr>
          <w:p w:rsidR="003A32C0" w:rsidRPr="0054753D" w:rsidRDefault="003A32C0" w:rsidP="003A32C0">
            <w:pPr>
              <w:rPr>
                <w:sz w:val="22"/>
                <w:szCs w:val="22"/>
              </w:rPr>
            </w:pPr>
            <w:r w:rsidRPr="008346D4">
              <w:rPr>
                <w:sz w:val="22"/>
                <w:szCs w:val="22"/>
              </w:rPr>
              <w:t>лекции</w:t>
            </w:r>
          </w:p>
        </w:tc>
        <w:tc>
          <w:tcPr>
            <w:tcW w:w="380" w:type="pct"/>
            <w:shd w:val="clear" w:color="auto" w:fill="auto"/>
          </w:tcPr>
          <w:p w:rsidR="003A32C0" w:rsidRDefault="003A32C0" w:rsidP="00EE6F65">
            <w:pPr>
              <w:rPr>
                <w:sz w:val="22"/>
                <w:szCs w:val="22"/>
              </w:rPr>
            </w:pPr>
            <w:r>
              <w:rPr>
                <w:sz w:val="22"/>
                <w:szCs w:val="22"/>
              </w:rPr>
              <w:t xml:space="preserve">Тема </w:t>
            </w:r>
            <w:r w:rsidR="00EE6F65">
              <w:rPr>
                <w:sz w:val="22"/>
                <w:szCs w:val="22"/>
              </w:rPr>
              <w:t>8</w:t>
            </w:r>
            <w:r>
              <w:rPr>
                <w:sz w:val="22"/>
                <w:szCs w:val="22"/>
              </w:rPr>
              <w:t xml:space="preserve"> - </w:t>
            </w:r>
            <w:r w:rsidR="00EE6F65">
              <w:rPr>
                <w:sz w:val="22"/>
                <w:szCs w:val="22"/>
              </w:rPr>
              <w:t>10</w:t>
            </w:r>
            <w:r>
              <w:rPr>
                <w:sz w:val="22"/>
                <w:szCs w:val="22"/>
              </w:rPr>
              <w:t>.</w:t>
            </w:r>
          </w:p>
        </w:tc>
        <w:tc>
          <w:tcPr>
            <w:tcW w:w="566" w:type="pct"/>
          </w:tcPr>
          <w:p w:rsidR="00AC1AF2" w:rsidRDefault="00AC1AF2" w:rsidP="00AC1AF2">
            <w:pPr>
              <w:jc w:val="center"/>
              <w:rPr>
                <w:sz w:val="22"/>
                <w:szCs w:val="22"/>
              </w:rPr>
            </w:pPr>
            <w:r>
              <w:rPr>
                <w:sz w:val="22"/>
                <w:szCs w:val="22"/>
              </w:rPr>
              <w:t>ПК-1,</w:t>
            </w:r>
          </w:p>
          <w:p w:rsidR="00AC1AF2" w:rsidRDefault="00AC1AF2" w:rsidP="00AC1AF2">
            <w:pPr>
              <w:jc w:val="center"/>
              <w:rPr>
                <w:sz w:val="22"/>
                <w:szCs w:val="22"/>
              </w:rPr>
            </w:pPr>
            <w:r>
              <w:rPr>
                <w:sz w:val="22"/>
                <w:szCs w:val="22"/>
              </w:rPr>
              <w:t>ПК-2</w:t>
            </w:r>
            <w:r w:rsidRPr="00226F4B">
              <w:rPr>
                <w:sz w:val="22"/>
                <w:szCs w:val="22"/>
              </w:rPr>
              <w:t xml:space="preserve">, </w:t>
            </w:r>
          </w:p>
          <w:p w:rsidR="003A32C0" w:rsidRPr="00001844" w:rsidRDefault="00AC1AF2" w:rsidP="00AC1AF2">
            <w:pPr>
              <w:jc w:val="center"/>
              <w:rPr>
                <w:sz w:val="22"/>
                <w:szCs w:val="22"/>
              </w:rPr>
            </w:pPr>
            <w:r>
              <w:rPr>
                <w:sz w:val="22"/>
                <w:szCs w:val="22"/>
              </w:rPr>
              <w:t>ПК-4</w:t>
            </w:r>
          </w:p>
        </w:tc>
        <w:tc>
          <w:tcPr>
            <w:tcW w:w="2300" w:type="pct"/>
          </w:tcPr>
          <w:p w:rsidR="003A32C0" w:rsidRPr="007E05B4" w:rsidRDefault="003A32C0" w:rsidP="003A32C0">
            <w:pPr>
              <w:pStyle w:val="--"/>
              <w:jc w:val="both"/>
              <w:rPr>
                <w:i w:val="0"/>
                <w:color w:val="000000" w:themeColor="text1"/>
                <w:sz w:val="22"/>
                <w:szCs w:val="22"/>
              </w:rPr>
            </w:pPr>
            <w:r w:rsidRPr="007E05B4">
              <w:rPr>
                <w:i w:val="0"/>
                <w:color w:val="000000" w:themeColor="text1"/>
                <w:sz w:val="22"/>
                <w:szCs w:val="22"/>
              </w:rPr>
              <w:t>Проблемная лекция – стимулирует творчество, проводится с подготовленной аудиторией, создается ситуация интеллектуального затруднения, проблемы.</w:t>
            </w:r>
          </w:p>
          <w:p w:rsidR="003A32C0" w:rsidRPr="00001844" w:rsidRDefault="003A32C0" w:rsidP="003A32C0">
            <w:pPr>
              <w:jc w:val="both"/>
              <w:rPr>
                <w:bCs/>
                <w:color w:val="000000" w:themeColor="text1"/>
                <w:sz w:val="22"/>
                <w:szCs w:val="22"/>
              </w:rPr>
            </w:pPr>
            <w:r w:rsidRPr="007E05B4">
              <w:rPr>
                <w:color w:val="000000" w:themeColor="text1"/>
                <w:sz w:val="22"/>
                <w:szCs w:val="22"/>
              </w:rPr>
              <w:t>Лекция-визуализация – передача информации посредством схем, таблиц, рисунков, видеоматериалов, проводится по ключевым темам с комментариями.</w:t>
            </w:r>
          </w:p>
        </w:tc>
        <w:tc>
          <w:tcPr>
            <w:tcW w:w="538" w:type="pct"/>
            <w:shd w:val="clear" w:color="auto" w:fill="auto"/>
          </w:tcPr>
          <w:p w:rsidR="003A32C0" w:rsidRPr="00AC1AF2" w:rsidRDefault="00AC1AF2" w:rsidP="003A32C0">
            <w:pPr>
              <w:jc w:val="both"/>
              <w:rPr>
                <w:sz w:val="22"/>
                <w:szCs w:val="22"/>
              </w:rPr>
            </w:pPr>
            <w:r>
              <w:rPr>
                <w:sz w:val="22"/>
                <w:szCs w:val="22"/>
              </w:rPr>
              <w:t>34</w:t>
            </w:r>
          </w:p>
        </w:tc>
      </w:tr>
    </w:tbl>
    <w:p w:rsidR="003A32C0" w:rsidRDefault="003A32C0" w:rsidP="003A32C0">
      <w:pPr>
        <w:jc w:val="both"/>
        <w:rPr>
          <w:b/>
        </w:rPr>
      </w:pPr>
    </w:p>
    <w:p w:rsidR="00EE6F65" w:rsidRPr="00244EC6" w:rsidRDefault="00EE6F65" w:rsidP="00EE6F65">
      <w:pPr>
        <w:jc w:val="both"/>
        <w:rPr>
          <w:b/>
        </w:rPr>
      </w:pPr>
      <w:r w:rsidRPr="00244EC6">
        <w:rPr>
          <w:b/>
        </w:rPr>
        <w:t xml:space="preserve">4. </w:t>
      </w:r>
      <w:r w:rsidRPr="00244EC6">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EE6F65" w:rsidRPr="00244EC6" w:rsidRDefault="00EE6F65" w:rsidP="00EE6F65">
      <w:pPr>
        <w:jc w:val="both"/>
        <w:rPr>
          <w:b/>
        </w:rPr>
      </w:pPr>
      <w:r w:rsidRPr="00244EC6">
        <w:rPr>
          <w:b/>
        </w:rPr>
        <w:t>4.1. Основная и дополнительная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5564"/>
        <w:gridCol w:w="1081"/>
        <w:gridCol w:w="1236"/>
        <w:gridCol w:w="1545"/>
      </w:tblGrid>
      <w:tr w:rsidR="00EE6F65" w:rsidRPr="00781B01" w:rsidTr="00040CAA">
        <w:tc>
          <w:tcPr>
            <w:tcW w:w="377" w:type="pct"/>
            <w:vAlign w:val="center"/>
          </w:tcPr>
          <w:p w:rsidR="00EE6F65" w:rsidRPr="00781B01" w:rsidRDefault="00EE6F65" w:rsidP="00040CAA">
            <w:pPr>
              <w:jc w:val="center"/>
              <w:rPr>
                <w:sz w:val="22"/>
                <w:szCs w:val="22"/>
              </w:rPr>
            </w:pPr>
            <w:r w:rsidRPr="00781B01">
              <w:rPr>
                <w:sz w:val="22"/>
                <w:szCs w:val="22"/>
              </w:rPr>
              <w:t>№№ п-п</w:t>
            </w:r>
          </w:p>
        </w:tc>
        <w:tc>
          <w:tcPr>
            <w:tcW w:w="2729" w:type="pct"/>
            <w:vAlign w:val="center"/>
          </w:tcPr>
          <w:p w:rsidR="00EE6F65" w:rsidRPr="00781B01" w:rsidRDefault="00EE6F65" w:rsidP="00040CAA">
            <w:pPr>
              <w:jc w:val="center"/>
              <w:rPr>
                <w:sz w:val="22"/>
                <w:szCs w:val="22"/>
              </w:rPr>
            </w:pPr>
            <w:r w:rsidRPr="00781B01">
              <w:rPr>
                <w:sz w:val="22"/>
                <w:szCs w:val="22"/>
              </w:rPr>
              <w:t>Автор и наименование</w:t>
            </w:r>
          </w:p>
        </w:tc>
        <w:tc>
          <w:tcPr>
            <w:tcW w:w="530" w:type="pct"/>
            <w:vAlign w:val="center"/>
          </w:tcPr>
          <w:p w:rsidR="00EE6F65" w:rsidRPr="00781B01" w:rsidRDefault="00EE6F65" w:rsidP="00040CAA">
            <w:pPr>
              <w:jc w:val="center"/>
              <w:rPr>
                <w:sz w:val="22"/>
                <w:szCs w:val="22"/>
              </w:rPr>
            </w:pPr>
            <w:r w:rsidRPr="00781B01">
              <w:rPr>
                <w:sz w:val="22"/>
                <w:szCs w:val="22"/>
              </w:rPr>
              <w:t xml:space="preserve">Вид </w:t>
            </w:r>
          </w:p>
          <w:p w:rsidR="00EE6F65" w:rsidRPr="00781B01" w:rsidRDefault="00EE6F65" w:rsidP="00040CAA">
            <w:pPr>
              <w:jc w:val="center"/>
              <w:rPr>
                <w:sz w:val="22"/>
                <w:szCs w:val="22"/>
              </w:rPr>
            </w:pPr>
            <w:r w:rsidRPr="00781B01">
              <w:rPr>
                <w:sz w:val="22"/>
                <w:szCs w:val="22"/>
              </w:rPr>
              <w:t>пособия</w:t>
            </w:r>
          </w:p>
        </w:tc>
        <w:tc>
          <w:tcPr>
            <w:tcW w:w="606" w:type="pct"/>
            <w:vAlign w:val="center"/>
          </w:tcPr>
          <w:p w:rsidR="00EE6F65" w:rsidRPr="00781B01" w:rsidRDefault="00EE6F65" w:rsidP="00040CAA">
            <w:pPr>
              <w:jc w:val="center"/>
              <w:rPr>
                <w:sz w:val="22"/>
                <w:szCs w:val="22"/>
              </w:rPr>
            </w:pPr>
            <w:r w:rsidRPr="00781B01">
              <w:rPr>
                <w:sz w:val="22"/>
                <w:szCs w:val="22"/>
              </w:rPr>
              <w:t>Год издания</w:t>
            </w:r>
          </w:p>
        </w:tc>
        <w:tc>
          <w:tcPr>
            <w:tcW w:w="758" w:type="pct"/>
            <w:vAlign w:val="center"/>
          </w:tcPr>
          <w:p w:rsidR="00EE6F65" w:rsidRPr="00781B01" w:rsidRDefault="00EE6F65" w:rsidP="00040CAA">
            <w:pPr>
              <w:jc w:val="center"/>
              <w:rPr>
                <w:sz w:val="22"/>
                <w:szCs w:val="22"/>
              </w:rPr>
            </w:pPr>
            <w:r w:rsidRPr="00781B01">
              <w:rPr>
                <w:sz w:val="22"/>
                <w:szCs w:val="22"/>
              </w:rPr>
              <w:t xml:space="preserve">Кол-во </w:t>
            </w:r>
            <w:r w:rsidRPr="00781B01">
              <w:rPr>
                <w:sz w:val="22"/>
                <w:szCs w:val="22"/>
              </w:rPr>
              <w:br/>
              <w:t>экз. в библиотеке</w:t>
            </w:r>
          </w:p>
        </w:tc>
      </w:tr>
      <w:tr w:rsidR="00EE6F65" w:rsidRPr="00781B01" w:rsidTr="00040CAA">
        <w:tc>
          <w:tcPr>
            <w:tcW w:w="5000" w:type="pct"/>
            <w:gridSpan w:val="5"/>
          </w:tcPr>
          <w:p w:rsidR="00EE6F65" w:rsidRPr="00781B01" w:rsidRDefault="00EE6F65" w:rsidP="00040CAA">
            <w:pPr>
              <w:jc w:val="center"/>
              <w:rPr>
                <w:b/>
                <w:sz w:val="22"/>
                <w:szCs w:val="22"/>
              </w:rPr>
            </w:pPr>
            <w:r w:rsidRPr="00781B01">
              <w:rPr>
                <w:b/>
                <w:sz w:val="22"/>
                <w:szCs w:val="22"/>
              </w:rPr>
              <w:t>Основная литература</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lastRenderedPageBreak/>
              <w:t>Л-1</w:t>
            </w:r>
          </w:p>
        </w:tc>
        <w:tc>
          <w:tcPr>
            <w:tcW w:w="2729" w:type="pct"/>
          </w:tcPr>
          <w:p w:rsidR="00EE6F65" w:rsidRPr="00781B01" w:rsidRDefault="00EE6F65" w:rsidP="00040CAA">
            <w:pPr>
              <w:jc w:val="both"/>
              <w:rPr>
                <w:sz w:val="22"/>
                <w:szCs w:val="22"/>
              </w:rPr>
            </w:pPr>
            <w:r w:rsidRPr="00781B01">
              <w:rPr>
                <w:sz w:val="22"/>
                <w:szCs w:val="22"/>
              </w:rPr>
              <w:t>Основания и фундаменты. Ч. 2. Основы геотехники в строительстве: Учебник/ авторы: Б.И. Далматов и др. – М., Изд-во АСВ; СПб.: СПбГАСУ, 2002. – 392 с.</w:t>
            </w:r>
          </w:p>
        </w:tc>
        <w:tc>
          <w:tcPr>
            <w:tcW w:w="530" w:type="pct"/>
          </w:tcPr>
          <w:p w:rsidR="00EE6F65" w:rsidRPr="00781B01" w:rsidRDefault="00EE6F65" w:rsidP="00040CAA">
            <w:pPr>
              <w:jc w:val="center"/>
              <w:rPr>
                <w:sz w:val="22"/>
                <w:szCs w:val="22"/>
              </w:rPr>
            </w:pPr>
            <w:r w:rsidRPr="00781B01">
              <w:rPr>
                <w:sz w:val="22"/>
                <w:szCs w:val="22"/>
              </w:rPr>
              <w:t>У</w:t>
            </w:r>
          </w:p>
        </w:tc>
        <w:tc>
          <w:tcPr>
            <w:tcW w:w="606" w:type="pct"/>
          </w:tcPr>
          <w:p w:rsidR="00EE6F65" w:rsidRPr="00781B01" w:rsidRDefault="00EE6F65" w:rsidP="00040CAA">
            <w:pPr>
              <w:jc w:val="center"/>
              <w:rPr>
                <w:sz w:val="22"/>
                <w:szCs w:val="22"/>
                <w:lang w:val="en-US"/>
              </w:rPr>
            </w:pPr>
            <w:r w:rsidRPr="00781B01">
              <w:rPr>
                <w:sz w:val="22"/>
                <w:szCs w:val="22"/>
                <w:lang w:val="en-US"/>
              </w:rPr>
              <w:t>2002</w:t>
            </w:r>
          </w:p>
        </w:tc>
        <w:tc>
          <w:tcPr>
            <w:tcW w:w="758" w:type="pct"/>
          </w:tcPr>
          <w:p w:rsidR="00EE6F65" w:rsidRPr="00781B01" w:rsidRDefault="00EE6F65" w:rsidP="00040CAA">
            <w:pPr>
              <w:jc w:val="center"/>
              <w:rPr>
                <w:sz w:val="22"/>
                <w:szCs w:val="22"/>
              </w:rPr>
            </w:pPr>
            <w:r w:rsidRPr="00781B01">
              <w:rPr>
                <w:sz w:val="22"/>
                <w:szCs w:val="22"/>
              </w:rPr>
              <w:t>49</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Л-2</w:t>
            </w:r>
          </w:p>
        </w:tc>
        <w:tc>
          <w:tcPr>
            <w:tcW w:w="2729" w:type="pct"/>
          </w:tcPr>
          <w:p w:rsidR="00EE6F65" w:rsidRPr="00781B01" w:rsidRDefault="00EE6F65" w:rsidP="00040CAA">
            <w:pPr>
              <w:jc w:val="both"/>
              <w:rPr>
                <w:sz w:val="22"/>
                <w:szCs w:val="22"/>
              </w:rPr>
            </w:pPr>
            <w:r w:rsidRPr="00781B01">
              <w:rPr>
                <w:sz w:val="22"/>
                <w:szCs w:val="22"/>
              </w:rPr>
              <w:t>Далматов Б.И. Механика грунтов, основания и фундаменты. – Л.; Стройиздат, 1988 – 415 с.</w:t>
            </w:r>
          </w:p>
        </w:tc>
        <w:tc>
          <w:tcPr>
            <w:tcW w:w="530" w:type="pct"/>
          </w:tcPr>
          <w:p w:rsidR="00EE6F65" w:rsidRPr="00781B01" w:rsidRDefault="00EE6F65" w:rsidP="00040CAA">
            <w:pPr>
              <w:jc w:val="center"/>
              <w:rPr>
                <w:sz w:val="22"/>
                <w:szCs w:val="22"/>
              </w:rPr>
            </w:pPr>
            <w:r w:rsidRPr="00781B01">
              <w:rPr>
                <w:sz w:val="22"/>
                <w:szCs w:val="22"/>
              </w:rPr>
              <w:t>У</w:t>
            </w:r>
          </w:p>
        </w:tc>
        <w:tc>
          <w:tcPr>
            <w:tcW w:w="606" w:type="pct"/>
          </w:tcPr>
          <w:p w:rsidR="00EE6F65" w:rsidRPr="00781B01" w:rsidRDefault="00EE6F65" w:rsidP="00040CAA">
            <w:pPr>
              <w:jc w:val="center"/>
              <w:rPr>
                <w:sz w:val="22"/>
                <w:szCs w:val="22"/>
              </w:rPr>
            </w:pPr>
            <w:r w:rsidRPr="00781B01">
              <w:rPr>
                <w:sz w:val="22"/>
                <w:szCs w:val="22"/>
              </w:rPr>
              <w:t>1988</w:t>
            </w:r>
          </w:p>
        </w:tc>
        <w:tc>
          <w:tcPr>
            <w:tcW w:w="758" w:type="pct"/>
          </w:tcPr>
          <w:p w:rsidR="00EE6F65" w:rsidRPr="00781B01" w:rsidRDefault="00EE6F65" w:rsidP="00040CAA">
            <w:pPr>
              <w:jc w:val="center"/>
              <w:rPr>
                <w:sz w:val="22"/>
                <w:szCs w:val="22"/>
              </w:rPr>
            </w:pPr>
            <w:r w:rsidRPr="00781B01">
              <w:rPr>
                <w:sz w:val="22"/>
                <w:szCs w:val="22"/>
              </w:rPr>
              <w:t>40</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Л-3</w:t>
            </w:r>
          </w:p>
        </w:tc>
        <w:tc>
          <w:tcPr>
            <w:tcW w:w="2729" w:type="pct"/>
          </w:tcPr>
          <w:p w:rsidR="00EE6F65" w:rsidRPr="00781B01" w:rsidRDefault="00EE6F65" w:rsidP="00040CAA">
            <w:pPr>
              <w:jc w:val="both"/>
              <w:rPr>
                <w:sz w:val="22"/>
                <w:szCs w:val="22"/>
              </w:rPr>
            </w:pPr>
            <w:r w:rsidRPr="00781B01">
              <w:rPr>
                <w:sz w:val="22"/>
                <w:szCs w:val="22"/>
              </w:rPr>
              <w:t>Далматов Б.И., и др. Проектирование фундаментов зданий и подземных сооружений /под ред. Далматова Б.И. - М.: изд-во АСВ; СПб.:СПбГАСУ, 2001.-440 с.</w:t>
            </w:r>
          </w:p>
        </w:tc>
        <w:tc>
          <w:tcPr>
            <w:tcW w:w="530" w:type="pct"/>
          </w:tcPr>
          <w:p w:rsidR="00EE6F65" w:rsidRPr="00781B01" w:rsidRDefault="00EE6F65" w:rsidP="00040CAA">
            <w:pPr>
              <w:jc w:val="center"/>
              <w:rPr>
                <w:sz w:val="22"/>
                <w:szCs w:val="22"/>
              </w:rPr>
            </w:pPr>
            <w:r w:rsidRPr="00781B01">
              <w:rPr>
                <w:sz w:val="22"/>
                <w:szCs w:val="22"/>
              </w:rPr>
              <w:t>УП</w:t>
            </w:r>
          </w:p>
        </w:tc>
        <w:tc>
          <w:tcPr>
            <w:tcW w:w="606" w:type="pct"/>
          </w:tcPr>
          <w:p w:rsidR="00EE6F65" w:rsidRPr="00781B01" w:rsidRDefault="00EE6F65" w:rsidP="00040CAA">
            <w:pPr>
              <w:jc w:val="center"/>
              <w:rPr>
                <w:sz w:val="22"/>
                <w:szCs w:val="22"/>
              </w:rPr>
            </w:pPr>
            <w:r w:rsidRPr="00781B01">
              <w:rPr>
                <w:sz w:val="22"/>
                <w:szCs w:val="22"/>
              </w:rPr>
              <w:t>2001</w:t>
            </w:r>
          </w:p>
        </w:tc>
        <w:tc>
          <w:tcPr>
            <w:tcW w:w="758" w:type="pct"/>
          </w:tcPr>
          <w:p w:rsidR="00EE6F65" w:rsidRPr="00781B01" w:rsidRDefault="00EE6F65" w:rsidP="00040CAA">
            <w:pPr>
              <w:jc w:val="center"/>
              <w:rPr>
                <w:sz w:val="22"/>
                <w:szCs w:val="22"/>
              </w:rPr>
            </w:pPr>
            <w:r w:rsidRPr="00781B01">
              <w:rPr>
                <w:sz w:val="22"/>
                <w:szCs w:val="22"/>
              </w:rPr>
              <w:t>46</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Л-4</w:t>
            </w:r>
          </w:p>
        </w:tc>
        <w:tc>
          <w:tcPr>
            <w:tcW w:w="2729" w:type="pct"/>
          </w:tcPr>
          <w:p w:rsidR="00EE6F65" w:rsidRPr="00781B01" w:rsidRDefault="00EE6F65" w:rsidP="00040CAA">
            <w:pPr>
              <w:jc w:val="both"/>
              <w:rPr>
                <w:sz w:val="22"/>
                <w:szCs w:val="22"/>
              </w:rPr>
            </w:pPr>
            <w:r w:rsidRPr="00781B01">
              <w:rPr>
                <w:sz w:val="22"/>
                <w:szCs w:val="22"/>
              </w:rPr>
              <w:t>Веселов В.А. Проектирование оснований и фундаментов.- М.: Интеграл, 2014. – 304 с.</w:t>
            </w:r>
          </w:p>
        </w:tc>
        <w:tc>
          <w:tcPr>
            <w:tcW w:w="530" w:type="pct"/>
          </w:tcPr>
          <w:p w:rsidR="00EE6F65" w:rsidRPr="00781B01" w:rsidRDefault="00EE6F65" w:rsidP="00040CAA">
            <w:pPr>
              <w:jc w:val="center"/>
              <w:rPr>
                <w:sz w:val="22"/>
                <w:szCs w:val="22"/>
              </w:rPr>
            </w:pPr>
            <w:r w:rsidRPr="00781B01">
              <w:rPr>
                <w:sz w:val="22"/>
                <w:szCs w:val="22"/>
              </w:rPr>
              <w:t>УП</w:t>
            </w:r>
          </w:p>
        </w:tc>
        <w:tc>
          <w:tcPr>
            <w:tcW w:w="606" w:type="pct"/>
          </w:tcPr>
          <w:p w:rsidR="00EE6F65" w:rsidRPr="00781B01" w:rsidRDefault="00EE6F65" w:rsidP="00040CAA">
            <w:pPr>
              <w:jc w:val="center"/>
              <w:rPr>
                <w:sz w:val="22"/>
                <w:szCs w:val="22"/>
              </w:rPr>
            </w:pPr>
            <w:r w:rsidRPr="00781B01">
              <w:rPr>
                <w:sz w:val="22"/>
                <w:szCs w:val="22"/>
              </w:rPr>
              <w:t>2014</w:t>
            </w:r>
          </w:p>
        </w:tc>
        <w:tc>
          <w:tcPr>
            <w:tcW w:w="758" w:type="pct"/>
          </w:tcPr>
          <w:p w:rsidR="00EE6F65" w:rsidRPr="00781B01" w:rsidRDefault="00EE6F65" w:rsidP="00040CAA">
            <w:pPr>
              <w:jc w:val="center"/>
              <w:rPr>
                <w:sz w:val="22"/>
                <w:szCs w:val="22"/>
              </w:rPr>
            </w:pPr>
            <w:r w:rsidRPr="00781B01">
              <w:rPr>
                <w:sz w:val="22"/>
                <w:szCs w:val="22"/>
              </w:rPr>
              <w:t>10</w:t>
            </w:r>
          </w:p>
        </w:tc>
      </w:tr>
      <w:tr w:rsidR="00EE6F65" w:rsidRPr="00781B01" w:rsidTr="00040CAA">
        <w:tc>
          <w:tcPr>
            <w:tcW w:w="5000" w:type="pct"/>
            <w:gridSpan w:val="5"/>
          </w:tcPr>
          <w:p w:rsidR="00EE6F65" w:rsidRPr="00781B01" w:rsidRDefault="00EE6F65" w:rsidP="00040CAA">
            <w:pPr>
              <w:jc w:val="center"/>
              <w:rPr>
                <w:b/>
                <w:sz w:val="22"/>
                <w:szCs w:val="22"/>
              </w:rPr>
            </w:pPr>
            <w:r w:rsidRPr="00781B01">
              <w:rPr>
                <w:b/>
                <w:sz w:val="22"/>
                <w:szCs w:val="22"/>
              </w:rPr>
              <w:t>Дополнительная литература</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Л-5</w:t>
            </w:r>
          </w:p>
        </w:tc>
        <w:tc>
          <w:tcPr>
            <w:tcW w:w="2729" w:type="pct"/>
          </w:tcPr>
          <w:p w:rsidR="00EE6F65" w:rsidRPr="00781B01" w:rsidRDefault="00EE6F65" w:rsidP="00040CAA">
            <w:pPr>
              <w:jc w:val="both"/>
              <w:rPr>
                <w:sz w:val="22"/>
                <w:szCs w:val="22"/>
              </w:rPr>
            </w:pPr>
            <w:r w:rsidRPr="00781B01">
              <w:rPr>
                <w:sz w:val="22"/>
                <w:szCs w:val="22"/>
              </w:rPr>
              <w:t xml:space="preserve">Ухов С.Б., Семенов В.В., Знаменский В.В. и др. Механика грунтов основания и фундаменты /Под ред. Ухова С.Б. – м.; Изд. АСВ, 2007 </w:t>
            </w:r>
          </w:p>
        </w:tc>
        <w:tc>
          <w:tcPr>
            <w:tcW w:w="530" w:type="pct"/>
          </w:tcPr>
          <w:p w:rsidR="00EE6F65" w:rsidRPr="00781B01" w:rsidRDefault="00EE6F65" w:rsidP="00040CAA">
            <w:pPr>
              <w:jc w:val="center"/>
              <w:rPr>
                <w:sz w:val="22"/>
                <w:szCs w:val="22"/>
              </w:rPr>
            </w:pPr>
            <w:r w:rsidRPr="00781B01">
              <w:rPr>
                <w:sz w:val="22"/>
                <w:szCs w:val="22"/>
              </w:rPr>
              <w:t>У</w:t>
            </w:r>
          </w:p>
        </w:tc>
        <w:tc>
          <w:tcPr>
            <w:tcW w:w="606" w:type="pct"/>
          </w:tcPr>
          <w:p w:rsidR="00EE6F65" w:rsidRPr="00781B01" w:rsidRDefault="00EE6F65" w:rsidP="00040CAA">
            <w:pPr>
              <w:jc w:val="center"/>
              <w:rPr>
                <w:sz w:val="22"/>
                <w:szCs w:val="22"/>
              </w:rPr>
            </w:pPr>
            <w:r w:rsidRPr="00781B01">
              <w:rPr>
                <w:sz w:val="22"/>
                <w:szCs w:val="22"/>
              </w:rPr>
              <w:t>2007</w:t>
            </w:r>
          </w:p>
        </w:tc>
        <w:tc>
          <w:tcPr>
            <w:tcW w:w="758" w:type="pct"/>
          </w:tcPr>
          <w:p w:rsidR="00EE6F65" w:rsidRPr="00781B01" w:rsidRDefault="00EE6F65" w:rsidP="00040CAA">
            <w:pPr>
              <w:jc w:val="center"/>
              <w:rPr>
                <w:sz w:val="22"/>
                <w:szCs w:val="22"/>
              </w:rPr>
            </w:pPr>
            <w:r w:rsidRPr="00781B01">
              <w:rPr>
                <w:sz w:val="22"/>
                <w:szCs w:val="22"/>
              </w:rPr>
              <w:t>1</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Л-6</w:t>
            </w:r>
          </w:p>
        </w:tc>
        <w:tc>
          <w:tcPr>
            <w:tcW w:w="2729" w:type="pct"/>
          </w:tcPr>
          <w:p w:rsidR="00EE6F65" w:rsidRPr="00781B01" w:rsidRDefault="00EE6F65" w:rsidP="00040CAA">
            <w:pPr>
              <w:jc w:val="both"/>
              <w:rPr>
                <w:sz w:val="22"/>
                <w:szCs w:val="22"/>
              </w:rPr>
            </w:pPr>
            <w:r w:rsidRPr="00781B01">
              <w:rPr>
                <w:sz w:val="22"/>
                <w:szCs w:val="22"/>
              </w:rPr>
              <w:t>Г.И. Швецов, Н.В. Носков, А.Д. Слободян и др. Основания и фундаменты: Справочник /Под ред. Г.И. Швецова. – м.: В.Ш., 1991 – 383 с.</w:t>
            </w:r>
          </w:p>
        </w:tc>
        <w:tc>
          <w:tcPr>
            <w:tcW w:w="530" w:type="pct"/>
          </w:tcPr>
          <w:p w:rsidR="00EE6F65" w:rsidRPr="00781B01" w:rsidRDefault="00EE6F65" w:rsidP="00040CAA">
            <w:pPr>
              <w:jc w:val="center"/>
              <w:rPr>
                <w:sz w:val="22"/>
                <w:szCs w:val="22"/>
              </w:rPr>
            </w:pPr>
            <w:r w:rsidRPr="00781B01">
              <w:rPr>
                <w:sz w:val="22"/>
                <w:szCs w:val="22"/>
              </w:rPr>
              <w:t>УП</w:t>
            </w:r>
          </w:p>
        </w:tc>
        <w:tc>
          <w:tcPr>
            <w:tcW w:w="606" w:type="pct"/>
          </w:tcPr>
          <w:p w:rsidR="00EE6F65" w:rsidRPr="00781B01" w:rsidRDefault="00EE6F65" w:rsidP="00040CAA">
            <w:pPr>
              <w:jc w:val="center"/>
              <w:rPr>
                <w:sz w:val="22"/>
                <w:szCs w:val="22"/>
              </w:rPr>
            </w:pPr>
            <w:r w:rsidRPr="00781B01">
              <w:rPr>
                <w:sz w:val="22"/>
                <w:szCs w:val="22"/>
              </w:rPr>
              <w:t>1991</w:t>
            </w:r>
          </w:p>
        </w:tc>
        <w:tc>
          <w:tcPr>
            <w:tcW w:w="758" w:type="pct"/>
          </w:tcPr>
          <w:p w:rsidR="00EE6F65" w:rsidRPr="00781B01" w:rsidRDefault="00EE6F65" w:rsidP="00040CAA">
            <w:pPr>
              <w:jc w:val="center"/>
              <w:rPr>
                <w:sz w:val="22"/>
                <w:szCs w:val="22"/>
              </w:rPr>
            </w:pPr>
            <w:r w:rsidRPr="00781B01">
              <w:rPr>
                <w:sz w:val="22"/>
                <w:szCs w:val="22"/>
              </w:rPr>
              <w:t>6</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Л-7</w:t>
            </w:r>
          </w:p>
        </w:tc>
        <w:tc>
          <w:tcPr>
            <w:tcW w:w="2729" w:type="pct"/>
          </w:tcPr>
          <w:p w:rsidR="00EE6F65" w:rsidRPr="00781B01" w:rsidRDefault="00863F15" w:rsidP="00863F15">
            <w:pPr>
              <w:jc w:val="both"/>
              <w:rPr>
                <w:sz w:val="22"/>
                <w:szCs w:val="22"/>
              </w:rPr>
            </w:pPr>
            <w:r>
              <w:rPr>
                <w:sz w:val="22"/>
                <w:szCs w:val="22"/>
              </w:rPr>
              <w:t>Основания и фундаменты: Учебник для бакалавров строительства/ Р. А. Мангушев, В. Д. Карлов, И. И. Сахаров, А. И. Осокин.- М.: Изд-во АСВ; СПбГАСУ, 2011. – 394 с.</w:t>
            </w:r>
          </w:p>
        </w:tc>
        <w:tc>
          <w:tcPr>
            <w:tcW w:w="530" w:type="pct"/>
          </w:tcPr>
          <w:p w:rsidR="00EE6F65" w:rsidRPr="00781B01" w:rsidRDefault="00863F15" w:rsidP="00040CAA">
            <w:pPr>
              <w:jc w:val="center"/>
              <w:rPr>
                <w:sz w:val="22"/>
                <w:szCs w:val="22"/>
              </w:rPr>
            </w:pPr>
            <w:r>
              <w:rPr>
                <w:sz w:val="22"/>
                <w:szCs w:val="22"/>
              </w:rPr>
              <w:t>У</w:t>
            </w:r>
          </w:p>
        </w:tc>
        <w:tc>
          <w:tcPr>
            <w:tcW w:w="606" w:type="pct"/>
          </w:tcPr>
          <w:p w:rsidR="00EE6F65" w:rsidRPr="00781B01" w:rsidRDefault="00863F15" w:rsidP="00040CAA">
            <w:pPr>
              <w:jc w:val="center"/>
              <w:rPr>
                <w:sz w:val="22"/>
                <w:szCs w:val="22"/>
              </w:rPr>
            </w:pPr>
            <w:r>
              <w:rPr>
                <w:sz w:val="22"/>
                <w:szCs w:val="22"/>
              </w:rPr>
              <w:t>2011</w:t>
            </w:r>
          </w:p>
        </w:tc>
        <w:tc>
          <w:tcPr>
            <w:tcW w:w="758" w:type="pct"/>
          </w:tcPr>
          <w:p w:rsidR="00EE6F65" w:rsidRPr="00781B01" w:rsidRDefault="00863F15" w:rsidP="00040CAA">
            <w:pPr>
              <w:jc w:val="center"/>
              <w:rPr>
                <w:sz w:val="22"/>
                <w:szCs w:val="22"/>
              </w:rPr>
            </w:pPr>
            <w:r>
              <w:rPr>
                <w:sz w:val="22"/>
                <w:szCs w:val="22"/>
              </w:rPr>
              <w:t>10</w:t>
            </w:r>
          </w:p>
        </w:tc>
      </w:tr>
      <w:tr w:rsidR="00EE6F65" w:rsidRPr="00781B01" w:rsidTr="00040CAA">
        <w:tc>
          <w:tcPr>
            <w:tcW w:w="377" w:type="pct"/>
          </w:tcPr>
          <w:p w:rsidR="00EE6F65" w:rsidRPr="00781B01" w:rsidRDefault="00EE6F65" w:rsidP="00040CAA">
            <w:pPr>
              <w:jc w:val="center"/>
              <w:rPr>
                <w:sz w:val="22"/>
                <w:szCs w:val="22"/>
              </w:rPr>
            </w:pPr>
            <w:r w:rsidRPr="00781B01">
              <w:rPr>
                <w:sz w:val="22"/>
                <w:szCs w:val="22"/>
              </w:rPr>
              <w:t>Л-8</w:t>
            </w:r>
          </w:p>
        </w:tc>
        <w:tc>
          <w:tcPr>
            <w:tcW w:w="2729" w:type="pct"/>
          </w:tcPr>
          <w:p w:rsidR="00EE6F65" w:rsidRPr="00781B01" w:rsidRDefault="00EE6F65" w:rsidP="00040CAA">
            <w:pPr>
              <w:jc w:val="both"/>
              <w:rPr>
                <w:sz w:val="22"/>
                <w:szCs w:val="22"/>
              </w:rPr>
            </w:pPr>
            <w:r w:rsidRPr="00781B01">
              <w:rPr>
                <w:sz w:val="22"/>
                <w:szCs w:val="22"/>
              </w:rPr>
              <w:t>Пособие пот проектированию оснований зданий и сооружений. – М.: Стройиздат, 1986 – 415 с.</w:t>
            </w:r>
          </w:p>
        </w:tc>
        <w:tc>
          <w:tcPr>
            <w:tcW w:w="530" w:type="pct"/>
          </w:tcPr>
          <w:p w:rsidR="00EE6F65" w:rsidRPr="00781B01" w:rsidRDefault="00EE6F65" w:rsidP="00040CAA">
            <w:pPr>
              <w:jc w:val="center"/>
              <w:rPr>
                <w:sz w:val="22"/>
                <w:szCs w:val="22"/>
              </w:rPr>
            </w:pPr>
            <w:r w:rsidRPr="00781B01">
              <w:rPr>
                <w:sz w:val="22"/>
                <w:szCs w:val="22"/>
              </w:rPr>
              <w:t>ДР</w:t>
            </w:r>
          </w:p>
        </w:tc>
        <w:tc>
          <w:tcPr>
            <w:tcW w:w="606" w:type="pct"/>
          </w:tcPr>
          <w:p w:rsidR="00EE6F65" w:rsidRPr="00781B01" w:rsidRDefault="00EE6F65" w:rsidP="00040CAA">
            <w:pPr>
              <w:jc w:val="center"/>
              <w:rPr>
                <w:sz w:val="22"/>
                <w:szCs w:val="22"/>
              </w:rPr>
            </w:pPr>
            <w:r w:rsidRPr="00781B01">
              <w:rPr>
                <w:sz w:val="22"/>
                <w:szCs w:val="22"/>
              </w:rPr>
              <w:t>1986</w:t>
            </w:r>
          </w:p>
        </w:tc>
        <w:tc>
          <w:tcPr>
            <w:tcW w:w="758" w:type="pct"/>
          </w:tcPr>
          <w:p w:rsidR="00EE6F65" w:rsidRPr="00781B01" w:rsidRDefault="00EE6F65" w:rsidP="00040CAA">
            <w:pPr>
              <w:jc w:val="center"/>
              <w:rPr>
                <w:sz w:val="22"/>
                <w:szCs w:val="22"/>
              </w:rPr>
            </w:pPr>
            <w:r w:rsidRPr="00781B01">
              <w:rPr>
                <w:sz w:val="22"/>
                <w:szCs w:val="22"/>
              </w:rPr>
              <w:t>50</w:t>
            </w:r>
          </w:p>
        </w:tc>
      </w:tr>
      <w:tr w:rsidR="00EE6F65" w:rsidRPr="00781B01" w:rsidTr="00040CAA">
        <w:tc>
          <w:tcPr>
            <w:tcW w:w="377" w:type="pct"/>
          </w:tcPr>
          <w:p w:rsidR="00EE6F65" w:rsidRPr="00781B01" w:rsidRDefault="00EE6F65" w:rsidP="00040CAA">
            <w:pPr>
              <w:jc w:val="center"/>
              <w:rPr>
                <w:sz w:val="22"/>
                <w:szCs w:val="22"/>
              </w:rPr>
            </w:pPr>
            <w:r>
              <w:rPr>
                <w:sz w:val="22"/>
                <w:szCs w:val="22"/>
              </w:rPr>
              <w:t>Л-9</w:t>
            </w:r>
          </w:p>
        </w:tc>
        <w:tc>
          <w:tcPr>
            <w:tcW w:w="2729" w:type="pct"/>
          </w:tcPr>
          <w:p w:rsidR="00EE6F65" w:rsidRPr="00781B01" w:rsidRDefault="00EE6F65" w:rsidP="00040CAA">
            <w:pPr>
              <w:jc w:val="both"/>
              <w:rPr>
                <w:sz w:val="22"/>
                <w:szCs w:val="22"/>
              </w:rPr>
            </w:pPr>
            <w:r w:rsidRPr="00781B01">
              <w:rPr>
                <w:sz w:val="22"/>
                <w:szCs w:val="22"/>
              </w:rPr>
              <w:t xml:space="preserve">Основания и фундаменты сооружений на вечномерзлых </w:t>
            </w:r>
            <w:r>
              <w:rPr>
                <w:sz w:val="22"/>
                <w:szCs w:val="22"/>
              </w:rPr>
              <w:t>грунтах : Учебное пособие / М. А.</w:t>
            </w:r>
            <w:r w:rsidRPr="00781B01">
              <w:rPr>
                <w:sz w:val="22"/>
                <w:szCs w:val="22"/>
              </w:rPr>
              <w:t xml:space="preserve"> Минкин [и др.]. - Ухта : Изд-во Ухтинского государственного технического университета, 2018. - 187 с.</w:t>
            </w:r>
          </w:p>
        </w:tc>
        <w:tc>
          <w:tcPr>
            <w:tcW w:w="530" w:type="pct"/>
          </w:tcPr>
          <w:p w:rsidR="00EE6F65" w:rsidRPr="00781B01" w:rsidRDefault="00EE6F65" w:rsidP="00040CAA">
            <w:pPr>
              <w:jc w:val="center"/>
              <w:rPr>
                <w:sz w:val="22"/>
                <w:szCs w:val="22"/>
              </w:rPr>
            </w:pPr>
            <w:r w:rsidRPr="00781B01">
              <w:rPr>
                <w:sz w:val="22"/>
                <w:szCs w:val="22"/>
              </w:rPr>
              <w:t>УП</w:t>
            </w:r>
          </w:p>
        </w:tc>
        <w:tc>
          <w:tcPr>
            <w:tcW w:w="606" w:type="pct"/>
          </w:tcPr>
          <w:p w:rsidR="00EE6F65" w:rsidRPr="00781B01" w:rsidRDefault="00EE6F65" w:rsidP="00040CAA">
            <w:pPr>
              <w:jc w:val="center"/>
              <w:rPr>
                <w:sz w:val="22"/>
                <w:szCs w:val="22"/>
              </w:rPr>
            </w:pPr>
            <w:r w:rsidRPr="00781B01">
              <w:rPr>
                <w:sz w:val="22"/>
                <w:szCs w:val="22"/>
              </w:rPr>
              <w:t>2018</w:t>
            </w:r>
          </w:p>
        </w:tc>
        <w:tc>
          <w:tcPr>
            <w:tcW w:w="758" w:type="pct"/>
          </w:tcPr>
          <w:p w:rsidR="00EE6F65" w:rsidRPr="00781B01" w:rsidRDefault="00EE6F65" w:rsidP="00040CAA">
            <w:pPr>
              <w:jc w:val="center"/>
              <w:rPr>
                <w:sz w:val="22"/>
                <w:szCs w:val="22"/>
              </w:rPr>
            </w:pPr>
            <w:r w:rsidRPr="00781B01">
              <w:rPr>
                <w:sz w:val="22"/>
                <w:szCs w:val="22"/>
              </w:rPr>
              <w:t>19</w:t>
            </w:r>
            <w:r>
              <w:rPr>
                <w:sz w:val="22"/>
                <w:szCs w:val="22"/>
              </w:rPr>
              <w:t xml:space="preserve">, </w:t>
            </w:r>
            <w:hyperlink r:id="rId11" w:history="1">
              <w:r w:rsidRPr="00781B01">
                <w:rPr>
                  <w:rStyle w:val="ab"/>
                  <w:sz w:val="22"/>
                  <w:szCs w:val="22"/>
                </w:rPr>
                <w:t>http://lib.ugtu.net/book/41208/</w:t>
              </w:r>
            </w:hyperlink>
          </w:p>
        </w:tc>
      </w:tr>
    </w:tbl>
    <w:p w:rsidR="00EE6F65" w:rsidRPr="00BE4C8F" w:rsidRDefault="00EE6F65" w:rsidP="00EE6F65">
      <w:pPr>
        <w:jc w:val="both"/>
        <w:rPr>
          <w:b/>
        </w:rPr>
      </w:pPr>
      <w:r w:rsidRPr="00BE4C8F">
        <w:rPr>
          <w:b/>
        </w:rPr>
        <w:t>Примечание:</w:t>
      </w:r>
    </w:p>
    <w:p w:rsidR="00EE6F65" w:rsidRPr="00BE4C8F" w:rsidRDefault="00EE6F65" w:rsidP="00EE6F65">
      <w:pPr>
        <w:jc w:val="both"/>
      </w:pPr>
      <w:r w:rsidRPr="00BE4C8F">
        <w:tab/>
        <w:t>1. Порядковая нумерация сквозная, двухиндексная (Л-1, Л-2, Л-3 и т.д.);</w:t>
      </w:r>
    </w:p>
    <w:p w:rsidR="00EE6F65" w:rsidRPr="00BE4C8F" w:rsidRDefault="00EE6F65" w:rsidP="00EE6F65">
      <w:pPr>
        <w:jc w:val="both"/>
      </w:pPr>
      <w:r w:rsidRPr="00BE4C8F">
        <w:tab/>
        <w:t>2. Условные обозначения вида пособия: У – учебник, УП – учебное пособие, Др – монография и другая литература.</w:t>
      </w:r>
    </w:p>
    <w:p w:rsidR="00EE6F65" w:rsidRDefault="00EE6F65" w:rsidP="00EE6F65">
      <w:pPr>
        <w:jc w:val="both"/>
      </w:pPr>
    </w:p>
    <w:p w:rsidR="00EE6F65" w:rsidRPr="00930646" w:rsidRDefault="00EE6F65" w:rsidP="00EE6F65">
      <w:pPr>
        <w:jc w:val="both"/>
        <w:rPr>
          <w:b/>
        </w:rPr>
      </w:pPr>
      <w:r w:rsidRPr="00930646">
        <w:rPr>
          <w:b/>
        </w:rPr>
        <w:t>4.2. Методические пособия и указания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6104"/>
        <w:gridCol w:w="1547"/>
        <w:gridCol w:w="1849"/>
      </w:tblGrid>
      <w:tr w:rsidR="00EE6F65" w:rsidRPr="00C1229D" w:rsidTr="00040CAA">
        <w:trPr>
          <w:trHeight w:val="340"/>
        </w:trPr>
        <w:tc>
          <w:tcPr>
            <w:tcW w:w="340" w:type="pct"/>
            <w:vAlign w:val="center"/>
          </w:tcPr>
          <w:p w:rsidR="00EE6F65" w:rsidRPr="00C1229D" w:rsidRDefault="00EE6F65" w:rsidP="00040CAA">
            <w:pPr>
              <w:jc w:val="center"/>
              <w:rPr>
                <w:sz w:val="22"/>
                <w:szCs w:val="22"/>
              </w:rPr>
            </w:pPr>
            <w:r w:rsidRPr="00C1229D">
              <w:rPr>
                <w:sz w:val="22"/>
                <w:szCs w:val="22"/>
              </w:rPr>
              <w:t>№№ п-п</w:t>
            </w:r>
          </w:p>
        </w:tc>
        <w:tc>
          <w:tcPr>
            <w:tcW w:w="2994" w:type="pct"/>
            <w:vAlign w:val="center"/>
          </w:tcPr>
          <w:p w:rsidR="00EE6F65" w:rsidRPr="00C1229D" w:rsidRDefault="00EE6F65" w:rsidP="00040CAA">
            <w:pPr>
              <w:jc w:val="center"/>
              <w:rPr>
                <w:sz w:val="22"/>
                <w:szCs w:val="22"/>
              </w:rPr>
            </w:pPr>
            <w:r w:rsidRPr="00C1229D">
              <w:rPr>
                <w:sz w:val="22"/>
                <w:szCs w:val="22"/>
              </w:rPr>
              <w:t>Наименование</w:t>
            </w:r>
          </w:p>
        </w:tc>
        <w:tc>
          <w:tcPr>
            <w:tcW w:w="759" w:type="pct"/>
            <w:vAlign w:val="center"/>
          </w:tcPr>
          <w:p w:rsidR="00EE6F65" w:rsidRPr="00C1229D" w:rsidRDefault="00EE6F65" w:rsidP="00040CAA">
            <w:pPr>
              <w:jc w:val="center"/>
              <w:rPr>
                <w:sz w:val="22"/>
                <w:szCs w:val="22"/>
              </w:rPr>
            </w:pPr>
            <w:r w:rsidRPr="00C1229D">
              <w:rPr>
                <w:sz w:val="22"/>
                <w:szCs w:val="22"/>
              </w:rPr>
              <w:t>Год издания (состава)</w:t>
            </w:r>
          </w:p>
        </w:tc>
        <w:tc>
          <w:tcPr>
            <w:tcW w:w="907" w:type="pct"/>
            <w:vAlign w:val="center"/>
          </w:tcPr>
          <w:p w:rsidR="00EE6F65" w:rsidRPr="00C1229D" w:rsidRDefault="00EE6F65" w:rsidP="00040CAA">
            <w:pPr>
              <w:jc w:val="center"/>
              <w:rPr>
                <w:sz w:val="22"/>
                <w:szCs w:val="22"/>
              </w:rPr>
            </w:pPr>
            <w:r w:rsidRPr="00C1229D">
              <w:rPr>
                <w:sz w:val="22"/>
                <w:szCs w:val="22"/>
              </w:rPr>
              <w:t>Кол-во экз.</w:t>
            </w:r>
          </w:p>
        </w:tc>
      </w:tr>
      <w:tr w:rsidR="00EE6F65" w:rsidRPr="00C1229D" w:rsidTr="00040CAA">
        <w:trPr>
          <w:trHeight w:val="340"/>
        </w:trPr>
        <w:tc>
          <w:tcPr>
            <w:tcW w:w="340" w:type="pct"/>
          </w:tcPr>
          <w:p w:rsidR="00EE6F65" w:rsidRPr="00C1229D" w:rsidRDefault="00EE6F65" w:rsidP="00040CAA">
            <w:pPr>
              <w:jc w:val="center"/>
              <w:rPr>
                <w:sz w:val="22"/>
                <w:szCs w:val="22"/>
              </w:rPr>
            </w:pPr>
            <w:r>
              <w:rPr>
                <w:sz w:val="22"/>
                <w:szCs w:val="22"/>
              </w:rPr>
              <w:t>М-</w:t>
            </w:r>
            <w:r w:rsidRPr="00C1229D">
              <w:rPr>
                <w:sz w:val="22"/>
                <w:szCs w:val="22"/>
              </w:rPr>
              <w:t>1</w:t>
            </w:r>
          </w:p>
        </w:tc>
        <w:tc>
          <w:tcPr>
            <w:tcW w:w="2994" w:type="pct"/>
          </w:tcPr>
          <w:p w:rsidR="00EE6F65" w:rsidRPr="00C1229D" w:rsidRDefault="00EE6F65" w:rsidP="00040CAA">
            <w:pPr>
              <w:jc w:val="both"/>
              <w:rPr>
                <w:sz w:val="22"/>
                <w:szCs w:val="22"/>
              </w:rPr>
            </w:pPr>
            <w:r w:rsidRPr="00CC29D8">
              <w:rPr>
                <w:sz w:val="22"/>
                <w:szCs w:val="22"/>
              </w:rPr>
              <w:t>Бутов, А. В. Основания и фундаменты. Курсовой проект : Метод</w:t>
            </w:r>
            <w:r>
              <w:rPr>
                <w:sz w:val="22"/>
                <w:szCs w:val="22"/>
              </w:rPr>
              <w:t>ические указания. Ч. 1 / А. В. Бутов, В. А. Кириленко. - Ухта : Изд-во УГТУ</w:t>
            </w:r>
            <w:r w:rsidRPr="00CC29D8">
              <w:rPr>
                <w:sz w:val="22"/>
                <w:szCs w:val="22"/>
              </w:rPr>
              <w:t>, 2016. - 28 с.</w:t>
            </w:r>
          </w:p>
        </w:tc>
        <w:tc>
          <w:tcPr>
            <w:tcW w:w="759" w:type="pct"/>
          </w:tcPr>
          <w:p w:rsidR="00EE6F65" w:rsidRPr="00C1229D" w:rsidRDefault="00EE6F65" w:rsidP="00040CAA">
            <w:pPr>
              <w:jc w:val="center"/>
              <w:rPr>
                <w:sz w:val="22"/>
                <w:szCs w:val="22"/>
              </w:rPr>
            </w:pPr>
            <w:r>
              <w:rPr>
                <w:sz w:val="22"/>
                <w:szCs w:val="22"/>
              </w:rPr>
              <w:t>2016</w:t>
            </w:r>
          </w:p>
        </w:tc>
        <w:tc>
          <w:tcPr>
            <w:tcW w:w="907" w:type="pct"/>
          </w:tcPr>
          <w:p w:rsidR="00EE6F65" w:rsidRDefault="00EE6F65" w:rsidP="00040CAA">
            <w:pPr>
              <w:jc w:val="center"/>
              <w:rPr>
                <w:sz w:val="22"/>
                <w:szCs w:val="22"/>
              </w:rPr>
            </w:pPr>
            <w:r>
              <w:rPr>
                <w:sz w:val="22"/>
                <w:szCs w:val="22"/>
              </w:rPr>
              <w:t>5,</w:t>
            </w:r>
          </w:p>
          <w:p w:rsidR="00EE6F65" w:rsidRPr="00C1229D" w:rsidRDefault="00867497" w:rsidP="00040CAA">
            <w:pPr>
              <w:jc w:val="center"/>
              <w:rPr>
                <w:sz w:val="22"/>
                <w:szCs w:val="22"/>
              </w:rPr>
            </w:pPr>
            <w:hyperlink r:id="rId12" w:history="1">
              <w:r w:rsidR="00EE6F65" w:rsidRPr="00CC29D8">
                <w:rPr>
                  <w:rStyle w:val="ab"/>
                  <w:sz w:val="22"/>
                  <w:szCs w:val="22"/>
                </w:rPr>
                <w:t>http://lib.ugtu.net/book/28165/</w:t>
              </w:r>
            </w:hyperlink>
          </w:p>
        </w:tc>
      </w:tr>
      <w:tr w:rsidR="00EE6F65" w:rsidRPr="00C1229D" w:rsidTr="00040CAA">
        <w:trPr>
          <w:trHeight w:val="340"/>
        </w:trPr>
        <w:tc>
          <w:tcPr>
            <w:tcW w:w="340" w:type="pct"/>
          </w:tcPr>
          <w:p w:rsidR="00EE6F65" w:rsidRPr="00C1229D" w:rsidRDefault="00EE6F65" w:rsidP="00040CAA">
            <w:pPr>
              <w:jc w:val="center"/>
              <w:rPr>
                <w:sz w:val="22"/>
                <w:szCs w:val="22"/>
              </w:rPr>
            </w:pPr>
            <w:r>
              <w:rPr>
                <w:sz w:val="22"/>
                <w:szCs w:val="22"/>
              </w:rPr>
              <w:t>М-</w:t>
            </w:r>
            <w:r w:rsidRPr="00C1229D">
              <w:rPr>
                <w:sz w:val="22"/>
                <w:szCs w:val="22"/>
              </w:rPr>
              <w:t>2</w:t>
            </w:r>
          </w:p>
        </w:tc>
        <w:tc>
          <w:tcPr>
            <w:tcW w:w="2994" w:type="pct"/>
          </w:tcPr>
          <w:p w:rsidR="00EE6F65" w:rsidRPr="00C1229D" w:rsidRDefault="00EE6F65" w:rsidP="00040CAA">
            <w:pPr>
              <w:jc w:val="both"/>
              <w:rPr>
                <w:sz w:val="22"/>
                <w:szCs w:val="22"/>
              </w:rPr>
            </w:pPr>
            <w:r w:rsidRPr="00CC29D8">
              <w:rPr>
                <w:sz w:val="22"/>
                <w:szCs w:val="22"/>
              </w:rPr>
              <w:t xml:space="preserve">Бутов, А. В. Основания и фундаменты. Курсовой проект : Методические указания к выполнению курсового проекта. Ч. 2 / </w:t>
            </w:r>
            <w:r>
              <w:rPr>
                <w:sz w:val="22"/>
                <w:szCs w:val="22"/>
              </w:rPr>
              <w:t>А. В. Бутов</w:t>
            </w:r>
            <w:r w:rsidRPr="00CC29D8">
              <w:rPr>
                <w:sz w:val="22"/>
                <w:szCs w:val="22"/>
              </w:rPr>
              <w:t>;</w:t>
            </w:r>
            <w:r>
              <w:rPr>
                <w:sz w:val="22"/>
                <w:szCs w:val="22"/>
              </w:rPr>
              <w:t xml:space="preserve"> УГТУ</w:t>
            </w:r>
            <w:r w:rsidRPr="00CC29D8">
              <w:rPr>
                <w:sz w:val="22"/>
                <w:szCs w:val="22"/>
              </w:rPr>
              <w:t xml:space="preserve">, Воркутинский филиал УГТУ. - Ухта : Изд-во </w:t>
            </w:r>
            <w:r>
              <w:rPr>
                <w:sz w:val="22"/>
                <w:szCs w:val="22"/>
              </w:rPr>
              <w:t>УГТУ</w:t>
            </w:r>
            <w:r w:rsidRPr="00CC29D8">
              <w:rPr>
                <w:sz w:val="22"/>
                <w:szCs w:val="22"/>
              </w:rPr>
              <w:t>, 2017. - 27 с. : табл.</w:t>
            </w:r>
          </w:p>
        </w:tc>
        <w:tc>
          <w:tcPr>
            <w:tcW w:w="759" w:type="pct"/>
          </w:tcPr>
          <w:p w:rsidR="00EE6F65" w:rsidRPr="00C1229D" w:rsidRDefault="00EE6F65" w:rsidP="00040CAA">
            <w:pPr>
              <w:jc w:val="center"/>
              <w:rPr>
                <w:sz w:val="22"/>
                <w:szCs w:val="22"/>
              </w:rPr>
            </w:pPr>
            <w:r>
              <w:rPr>
                <w:sz w:val="22"/>
                <w:szCs w:val="22"/>
              </w:rPr>
              <w:t>2017</w:t>
            </w:r>
          </w:p>
        </w:tc>
        <w:tc>
          <w:tcPr>
            <w:tcW w:w="907" w:type="pct"/>
          </w:tcPr>
          <w:p w:rsidR="00EE6F65" w:rsidRDefault="00EE6F65" w:rsidP="00040CAA">
            <w:pPr>
              <w:jc w:val="center"/>
              <w:rPr>
                <w:sz w:val="22"/>
                <w:szCs w:val="22"/>
              </w:rPr>
            </w:pPr>
            <w:r>
              <w:rPr>
                <w:sz w:val="22"/>
                <w:szCs w:val="22"/>
              </w:rPr>
              <w:t>5,</w:t>
            </w:r>
          </w:p>
          <w:p w:rsidR="00EE6F65" w:rsidRPr="00C1229D" w:rsidRDefault="00867497" w:rsidP="00040CAA">
            <w:pPr>
              <w:jc w:val="center"/>
              <w:rPr>
                <w:sz w:val="22"/>
                <w:szCs w:val="22"/>
              </w:rPr>
            </w:pPr>
            <w:hyperlink r:id="rId13" w:history="1">
              <w:r w:rsidR="00EE6F65" w:rsidRPr="00CC29D8">
                <w:rPr>
                  <w:rStyle w:val="ab"/>
                  <w:sz w:val="22"/>
                  <w:szCs w:val="22"/>
                </w:rPr>
                <w:t>http://lib.ugtu.net/book/27550/</w:t>
              </w:r>
            </w:hyperlink>
          </w:p>
        </w:tc>
      </w:tr>
    </w:tbl>
    <w:p w:rsidR="00EE6F65" w:rsidRDefault="00EE6F65" w:rsidP="00EE6F65">
      <w:pPr>
        <w:jc w:val="both"/>
      </w:pPr>
    </w:p>
    <w:p w:rsidR="00EE6F65" w:rsidRPr="00930646" w:rsidRDefault="00EE6F65" w:rsidP="00EE6F65">
      <w:pPr>
        <w:jc w:val="both"/>
        <w:rPr>
          <w:b/>
        </w:rPr>
      </w:pPr>
      <w:r w:rsidRPr="00930646">
        <w:rPr>
          <w:b/>
        </w:rPr>
        <w:t>5. Программное обеспечение и Интернет-ресурсы:</w:t>
      </w:r>
    </w:p>
    <w:p w:rsidR="00EE6F65" w:rsidRPr="00574788" w:rsidRDefault="00EE6F65" w:rsidP="00EE6F65">
      <w:pPr>
        <w:tabs>
          <w:tab w:val="left" w:pos="993"/>
        </w:tabs>
        <w:ind w:left="1429" w:hanging="720"/>
        <w:jc w:val="both"/>
        <w:rPr>
          <w:i/>
        </w:rPr>
      </w:pPr>
      <w:r>
        <w:rPr>
          <w:i/>
        </w:rPr>
        <w:t>Компьютерное программное обеспечение</w:t>
      </w:r>
      <w:r w:rsidRPr="00574788">
        <w:rPr>
          <w:i/>
        </w:rPr>
        <w:t>:</w:t>
      </w:r>
    </w:p>
    <w:p w:rsidR="00EE6F65" w:rsidRDefault="00EE6F65" w:rsidP="00EE6F65">
      <w:pPr>
        <w:pStyle w:val="Default"/>
        <w:tabs>
          <w:tab w:val="left" w:pos="426"/>
        </w:tabs>
        <w:ind w:firstLine="709"/>
        <w:jc w:val="both"/>
      </w:pPr>
      <w:r>
        <w:t>- Операционная система Windows,</w:t>
      </w:r>
    </w:p>
    <w:p w:rsidR="00EE6F65" w:rsidRDefault="00EE6F65" w:rsidP="00EE6F65">
      <w:pPr>
        <w:pStyle w:val="Default"/>
        <w:tabs>
          <w:tab w:val="left" w:pos="426"/>
        </w:tabs>
        <w:ind w:firstLine="709"/>
        <w:jc w:val="both"/>
        <w:rPr>
          <w:lang w:val="en-US"/>
        </w:rPr>
      </w:pPr>
      <w:r>
        <w:rPr>
          <w:lang w:val="en-US"/>
        </w:rPr>
        <w:t xml:space="preserve">- </w:t>
      </w:r>
      <w:r>
        <w:t>пакет</w:t>
      </w:r>
      <w:r>
        <w:rPr>
          <w:lang w:val="en-US"/>
        </w:rPr>
        <w:t xml:space="preserve"> </w:t>
      </w:r>
      <w:r>
        <w:t>программ</w:t>
      </w:r>
      <w:r>
        <w:rPr>
          <w:lang w:val="en-US"/>
        </w:rPr>
        <w:t xml:space="preserve"> Microsoft Office,</w:t>
      </w:r>
    </w:p>
    <w:p w:rsidR="00EE6F65" w:rsidRDefault="00EE6F65" w:rsidP="00EE6F65">
      <w:pPr>
        <w:pStyle w:val="Default"/>
        <w:tabs>
          <w:tab w:val="left" w:pos="426"/>
        </w:tabs>
        <w:ind w:firstLine="709"/>
        <w:jc w:val="both"/>
        <w:rPr>
          <w:lang w:val="en-US"/>
        </w:rPr>
      </w:pPr>
      <w:r>
        <w:rPr>
          <w:lang w:val="en-US"/>
        </w:rPr>
        <w:t>- AUTOCAD-2012.</w:t>
      </w:r>
    </w:p>
    <w:p w:rsidR="00EE6F65" w:rsidRDefault="00EE6F65" w:rsidP="00EE6F65">
      <w:pPr>
        <w:pStyle w:val="Default"/>
        <w:tabs>
          <w:tab w:val="left" w:pos="426"/>
        </w:tabs>
        <w:ind w:firstLine="709"/>
        <w:jc w:val="both"/>
      </w:pPr>
      <w:r>
        <w:t>- MachCad 15</w:t>
      </w:r>
    </w:p>
    <w:p w:rsidR="00EE6F65" w:rsidRDefault="00EE6F65" w:rsidP="00EE6F65">
      <w:pPr>
        <w:pStyle w:val="Default"/>
        <w:tabs>
          <w:tab w:val="left" w:pos="426"/>
        </w:tabs>
        <w:ind w:firstLine="709"/>
        <w:jc w:val="both"/>
      </w:pPr>
      <w:r>
        <w:t xml:space="preserve">- Использование ГОСТов, стандартов, технологических схем, демонстрационных, справочных, информационных, рекламных и др. учебно-методических пособий и материалов в электронном виде. </w:t>
      </w:r>
    </w:p>
    <w:p w:rsidR="00EE6F65" w:rsidRPr="00545201" w:rsidRDefault="00EE6F65" w:rsidP="00EE6F65">
      <w:pPr>
        <w:pStyle w:val="Default"/>
        <w:tabs>
          <w:tab w:val="left" w:pos="426"/>
        </w:tabs>
        <w:ind w:firstLine="709"/>
        <w:jc w:val="both"/>
      </w:pPr>
      <w:r>
        <w:t xml:space="preserve">- Программный комплекс </w:t>
      </w:r>
      <w:r>
        <w:rPr>
          <w:lang w:val="en-US"/>
        </w:rPr>
        <w:t>Base</w:t>
      </w:r>
      <w:r w:rsidRPr="00545201">
        <w:t xml:space="preserve"> 7.6</w:t>
      </w:r>
    </w:p>
    <w:p w:rsidR="00EE6F65" w:rsidRPr="008D46AF" w:rsidRDefault="00EE6F65" w:rsidP="00EE6F65">
      <w:pPr>
        <w:pStyle w:val="Default"/>
        <w:tabs>
          <w:tab w:val="left" w:pos="426"/>
        </w:tabs>
        <w:ind w:firstLine="709"/>
        <w:jc w:val="both"/>
      </w:pPr>
      <w:r w:rsidRPr="008D46AF">
        <w:t xml:space="preserve">- </w:t>
      </w:r>
      <w:r>
        <w:t xml:space="preserve">Программный комплекс </w:t>
      </w:r>
      <w:r>
        <w:rPr>
          <w:lang w:val="en-US"/>
        </w:rPr>
        <w:t>Foundation</w:t>
      </w:r>
      <w:r w:rsidRPr="008D46AF">
        <w:t xml:space="preserve"> 12.4</w:t>
      </w:r>
    </w:p>
    <w:p w:rsidR="00EE6F65" w:rsidRDefault="00EE6F65" w:rsidP="00EE6F65">
      <w:pPr>
        <w:pStyle w:val="Default"/>
        <w:tabs>
          <w:tab w:val="left" w:pos="709"/>
        </w:tabs>
        <w:jc w:val="both"/>
      </w:pPr>
      <w:r>
        <w:tab/>
        <w:t>Программы каф. ПГС:</w:t>
      </w:r>
    </w:p>
    <w:p w:rsidR="00EE6F65" w:rsidRDefault="00EE6F65" w:rsidP="00EE6F65">
      <w:pPr>
        <w:pStyle w:val="Default"/>
        <w:numPr>
          <w:ilvl w:val="0"/>
          <w:numId w:val="14"/>
        </w:numPr>
        <w:tabs>
          <w:tab w:val="left" w:pos="426"/>
          <w:tab w:val="left" w:pos="851"/>
        </w:tabs>
        <w:ind w:left="0" w:firstLine="709"/>
        <w:jc w:val="both"/>
      </w:pPr>
      <w:r>
        <w:t>Программный комплекс «Geawin» - оценка инженерно-геологических условий строительной площадки.</w:t>
      </w:r>
    </w:p>
    <w:p w:rsidR="00EE6F65" w:rsidRDefault="00EE6F65" w:rsidP="00EE6F65">
      <w:pPr>
        <w:pStyle w:val="Default"/>
        <w:numPr>
          <w:ilvl w:val="0"/>
          <w:numId w:val="14"/>
        </w:numPr>
        <w:tabs>
          <w:tab w:val="left" w:pos="426"/>
          <w:tab w:val="left" w:pos="851"/>
        </w:tabs>
        <w:ind w:left="0" w:firstLine="709"/>
        <w:jc w:val="both"/>
      </w:pPr>
      <w:r>
        <w:lastRenderedPageBreak/>
        <w:t>Программный комплекс «</w:t>
      </w:r>
      <w:r>
        <w:rPr>
          <w:lang w:val="en-US"/>
        </w:rPr>
        <w:t>Atlantwin</w:t>
      </w:r>
      <w:r>
        <w:t>» - определение размеров и осадки фундаментов мелкого заложения под колонны и стены.</w:t>
      </w:r>
    </w:p>
    <w:p w:rsidR="00EE6F65" w:rsidRDefault="00EE6F65" w:rsidP="00EE6F65">
      <w:pPr>
        <w:pStyle w:val="Default"/>
        <w:numPr>
          <w:ilvl w:val="0"/>
          <w:numId w:val="14"/>
        </w:numPr>
        <w:tabs>
          <w:tab w:val="left" w:pos="426"/>
          <w:tab w:val="left" w:pos="851"/>
        </w:tabs>
        <w:ind w:left="0" w:firstLine="709"/>
        <w:jc w:val="both"/>
      </w:pPr>
      <w:r>
        <w:t>Программный комплекс «</w:t>
      </w:r>
      <w:r>
        <w:rPr>
          <w:lang w:val="en-US"/>
        </w:rPr>
        <w:t>Pail</w:t>
      </w:r>
      <w:r>
        <w:t>» - расчёт свайных фундаментов под колонны и стены.</w:t>
      </w:r>
    </w:p>
    <w:p w:rsidR="00EE6F65" w:rsidRDefault="00EE6F65" w:rsidP="00EE6F65">
      <w:pPr>
        <w:pStyle w:val="Default"/>
        <w:numPr>
          <w:ilvl w:val="0"/>
          <w:numId w:val="14"/>
        </w:numPr>
        <w:tabs>
          <w:tab w:val="left" w:pos="426"/>
          <w:tab w:val="left" w:pos="851"/>
        </w:tabs>
        <w:ind w:left="0" w:firstLine="709"/>
        <w:jc w:val="both"/>
      </w:pPr>
      <w:r>
        <w:t>«</w:t>
      </w:r>
      <w:r>
        <w:rPr>
          <w:lang w:val="en-US"/>
        </w:rPr>
        <w:t>Groupail</w:t>
      </w:r>
      <w:r>
        <w:t>» - оценка взаимодействия с грунтом свай и свайных фундаментов</w:t>
      </w:r>
    </w:p>
    <w:p w:rsidR="00EE6F65" w:rsidRDefault="00EE6F65" w:rsidP="00EE6F65">
      <w:pPr>
        <w:pStyle w:val="Default"/>
        <w:numPr>
          <w:ilvl w:val="0"/>
          <w:numId w:val="14"/>
        </w:numPr>
        <w:tabs>
          <w:tab w:val="left" w:pos="426"/>
          <w:tab w:val="left" w:pos="851"/>
        </w:tabs>
        <w:ind w:left="0" w:firstLine="709"/>
        <w:jc w:val="both"/>
      </w:pPr>
      <w:r>
        <w:t>«</w:t>
      </w:r>
      <w:r>
        <w:rPr>
          <w:lang w:val="en-US"/>
        </w:rPr>
        <w:t>Svaina</w:t>
      </w:r>
      <w:r>
        <w:t>» - оценка упругой работы группы свай.</w:t>
      </w:r>
    </w:p>
    <w:p w:rsidR="00EE6F65" w:rsidRDefault="00EE6F65" w:rsidP="00EE6F65">
      <w:pPr>
        <w:pStyle w:val="Default"/>
        <w:tabs>
          <w:tab w:val="left" w:pos="426"/>
        </w:tabs>
        <w:ind w:left="720"/>
        <w:jc w:val="both"/>
      </w:pPr>
    </w:p>
    <w:p w:rsidR="00EE6F65" w:rsidRPr="00930646" w:rsidRDefault="00EE6F65" w:rsidP="00EE6F65">
      <w:pPr>
        <w:jc w:val="both"/>
        <w:rPr>
          <w:b/>
        </w:rPr>
      </w:pPr>
      <w:r w:rsidRPr="00930646">
        <w:rPr>
          <w:b/>
        </w:rPr>
        <w:t xml:space="preserve">5.1. </w:t>
      </w:r>
      <w:r w:rsidRPr="00930646">
        <w:rPr>
          <w:b/>
          <w:shd w:val="clear" w:color="auto" w:fill="FFFFFF"/>
        </w:rPr>
        <w:t>Перечень ресурсов информационно-телекоммуникационной сети "Интернет", необходимых для освоения дисциплины</w:t>
      </w:r>
    </w:p>
    <w:p w:rsidR="00EE6F65" w:rsidRPr="00930646" w:rsidRDefault="00EE6F65" w:rsidP="00EE6F65">
      <w:pPr>
        <w:widowControl w:val="0"/>
        <w:numPr>
          <w:ilvl w:val="0"/>
          <w:numId w:val="17"/>
        </w:numPr>
        <w:tabs>
          <w:tab w:val="left" w:pos="993"/>
        </w:tabs>
        <w:autoSpaceDE w:val="0"/>
        <w:autoSpaceDN w:val="0"/>
        <w:adjustRightInd w:val="0"/>
        <w:ind w:left="0" w:firstLine="709"/>
        <w:jc w:val="both"/>
      </w:pPr>
      <w:r w:rsidRPr="00930646">
        <w:t>Издательство «Лань» Электронная библиотечная система</w:t>
      </w:r>
    </w:p>
    <w:p w:rsidR="00EE6F65" w:rsidRPr="00930646" w:rsidRDefault="00867497" w:rsidP="00EE6F65">
      <w:pPr>
        <w:ind w:firstLine="709"/>
        <w:jc w:val="both"/>
        <w:rPr>
          <w:color w:val="0000FF"/>
          <w:u w:val="single"/>
        </w:rPr>
      </w:pPr>
      <w:hyperlink r:id="rId14" w:history="1">
        <w:r w:rsidR="00EE6F65" w:rsidRPr="00930646">
          <w:rPr>
            <w:color w:val="0000FF"/>
            <w:u w:val="single"/>
          </w:rPr>
          <w:t>http://e.lanbook.com/books/element.php?pl1_cid=25&amp;pl1_id=28335</w:t>
        </w:r>
      </w:hyperlink>
    </w:p>
    <w:p w:rsidR="00EE6F65" w:rsidRPr="00930646" w:rsidRDefault="00EE6F65" w:rsidP="00EE6F65">
      <w:pPr>
        <w:numPr>
          <w:ilvl w:val="0"/>
          <w:numId w:val="17"/>
        </w:numPr>
        <w:tabs>
          <w:tab w:val="left" w:pos="993"/>
        </w:tabs>
        <w:spacing w:after="200" w:line="276" w:lineRule="auto"/>
        <w:ind w:hanging="11"/>
        <w:contextualSpacing/>
        <w:jc w:val="both"/>
      </w:pPr>
      <w:r w:rsidRPr="00930646">
        <w:t>Научная электронная библиотека eLIBRARY</w:t>
      </w:r>
      <w:r w:rsidRPr="00930646">
        <w:rPr>
          <w:lang w:val="en-US"/>
        </w:rPr>
        <w:t>.ru</w:t>
      </w:r>
    </w:p>
    <w:p w:rsidR="00EE6F65" w:rsidRPr="00930646" w:rsidRDefault="00867497" w:rsidP="00EE6F65">
      <w:pPr>
        <w:spacing w:after="200" w:line="276" w:lineRule="auto"/>
        <w:ind w:left="720"/>
        <w:contextualSpacing/>
        <w:jc w:val="both"/>
        <w:rPr>
          <w:rFonts w:ascii="Calibri" w:hAnsi="Calibri"/>
        </w:rPr>
      </w:pPr>
      <w:hyperlink r:id="rId15" w:history="1">
        <w:r w:rsidR="00EE6F65" w:rsidRPr="00930646">
          <w:rPr>
            <w:rFonts w:ascii="Calibri" w:hAnsi="Calibri"/>
            <w:color w:val="0000FF"/>
            <w:u w:val="single"/>
          </w:rPr>
          <w:t>https://elibrary.ru/defaultx.asp</w:t>
        </w:r>
      </w:hyperlink>
    </w:p>
    <w:p w:rsidR="00EE6F65" w:rsidRPr="00930646" w:rsidRDefault="00EE6F65" w:rsidP="00EE6F65">
      <w:pPr>
        <w:numPr>
          <w:ilvl w:val="0"/>
          <w:numId w:val="17"/>
        </w:numPr>
        <w:tabs>
          <w:tab w:val="left" w:pos="993"/>
        </w:tabs>
        <w:spacing w:after="200" w:line="276" w:lineRule="auto"/>
        <w:ind w:hanging="11"/>
        <w:contextualSpacing/>
        <w:jc w:val="both"/>
      </w:pPr>
      <w:r w:rsidRPr="00930646">
        <w:t xml:space="preserve">Справочник кадастрового инженера </w:t>
      </w:r>
    </w:p>
    <w:p w:rsidR="00EE6F65" w:rsidRPr="00930646" w:rsidRDefault="00867497" w:rsidP="00EE6F65">
      <w:pPr>
        <w:tabs>
          <w:tab w:val="left" w:pos="993"/>
        </w:tabs>
        <w:spacing w:after="200" w:line="276" w:lineRule="auto"/>
        <w:ind w:left="720"/>
        <w:contextualSpacing/>
        <w:jc w:val="both"/>
        <w:rPr>
          <w:rFonts w:ascii="Calibri" w:hAnsi="Calibri"/>
        </w:rPr>
      </w:pPr>
      <w:hyperlink r:id="rId16" w:history="1">
        <w:r w:rsidR="00EE6F65" w:rsidRPr="00930646">
          <w:rPr>
            <w:rFonts w:ascii="Calibri" w:hAnsi="Calibri"/>
            <w:color w:val="0000FF"/>
            <w:u w:val="single"/>
          </w:rPr>
          <w:t>https://cadastre.ru/</w:t>
        </w:r>
      </w:hyperlink>
    </w:p>
    <w:p w:rsidR="00EE6F65" w:rsidRPr="00930646" w:rsidRDefault="00EE6F65" w:rsidP="00EE6F65">
      <w:pPr>
        <w:numPr>
          <w:ilvl w:val="0"/>
          <w:numId w:val="17"/>
        </w:numPr>
        <w:tabs>
          <w:tab w:val="left" w:pos="993"/>
        </w:tabs>
        <w:spacing w:after="200" w:line="276" w:lineRule="auto"/>
        <w:ind w:hanging="11"/>
        <w:contextualSpacing/>
        <w:jc w:val="both"/>
        <w:rPr>
          <w:rFonts w:ascii="Calibri" w:hAnsi="Calibri"/>
        </w:rPr>
      </w:pPr>
      <w:r w:rsidRPr="00930646">
        <w:t xml:space="preserve">Электронная библиотечная система </w:t>
      </w:r>
      <w:r w:rsidRPr="00930646">
        <w:rPr>
          <w:lang w:val="en-US"/>
        </w:rPr>
        <w:t>IBOOKS</w:t>
      </w:r>
      <w:r w:rsidRPr="00930646">
        <w:t>.</w:t>
      </w:r>
      <w:r w:rsidRPr="00930646">
        <w:rPr>
          <w:lang w:val="en-US"/>
        </w:rPr>
        <w:t>RU</w:t>
      </w:r>
    </w:p>
    <w:p w:rsidR="00EE6F65" w:rsidRPr="00930646" w:rsidRDefault="00867497" w:rsidP="00EE6F65">
      <w:pPr>
        <w:tabs>
          <w:tab w:val="left" w:pos="993"/>
        </w:tabs>
        <w:spacing w:after="200" w:line="276" w:lineRule="auto"/>
        <w:ind w:left="720"/>
        <w:contextualSpacing/>
        <w:jc w:val="both"/>
        <w:rPr>
          <w:rFonts w:ascii="Calibri" w:hAnsi="Calibri"/>
        </w:rPr>
      </w:pPr>
      <w:hyperlink r:id="rId17" w:history="1">
        <w:r w:rsidR="00EE6F65" w:rsidRPr="00930646">
          <w:rPr>
            <w:rFonts w:ascii="Calibri" w:hAnsi="Calibri"/>
            <w:color w:val="0000FF"/>
            <w:u w:val="single"/>
          </w:rPr>
          <w:t>https://ibooks.ru/</w:t>
        </w:r>
      </w:hyperlink>
    </w:p>
    <w:p w:rsidR="00EE6F65" w:rsidRPr="00930646" w:rsidRDefault="00EE6F65" w:rsidP="00EE6F65">
      <w:pPr>
        <w:numPr>
          <w:ilvl w:val="0"/>
          <w:numId w:val="17"/>
        </w:numPr>
        <w:tabs>
          <w:tab w:val="left" w:pos="993"/>
        </w:tabs>
        <w:spacing w:after="200" w:line="276" w:lineRule="auto"/>
        <w:ind w:hanging="11"/>
        <w:contextualSpacing/>
        <w:jc w:val="both"/>
      </w:pPr>
      <w:r w:rsidRPr="00930646">
        <w:t>Электронно-библиотечная система</w:t>
      </w:r>
    </w:p>
    <w:p w:rsidR="00EE6F65" w:rsidRPr="00930646" w:rsidRDefault="00867497" w:rsidP="00EE6F65">
      <w:pPr>
        <w:tabs>
          <w:tab w:val="left" w:pos="993"/>
        </w:tabs>
        <w:spacing w:after="200" w:line="276" w:lineRule="auto"/>
        <w:ind w:left="720"/>
        <w:contextualSpacing/>
        <w:jc w:val="both"/>
      </w:pPr>
      <w:hyperlink r:id="rId18" w:history="1">
        <w:r w:rsidR="00EE6F65" w:rsidRPr="00930646">
          <w:rPr>
            <w:color w:val="0000FF"/>
            <w:u w:val="single"/>
          </w:rPr>
          <w:t>http://znanium.com/</w:t>
        </w:r>
      </w:hyperlink>
    </w:p>
    <w:p w:rsidR="00EE6F65" w:rsidRPr="00930646" w:rsidRDefault="00EE6F65" w:rsidP="00EE6F65">
      <w:pPr>
        <w:tabs>
          <w:tab w:val="left" w:pos="993"/>
        </w:tabs>
        <w:jc w:val="both"/>
        <w:rPr>
          <w:b/>
        </w:rPr>
      </w:pPr>
      <w:r w:rsidRPr="00930646">
        <w:rPr>
          <w:b/>
        </w:rPr>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EE6F65" w:rsidRDefault="00EE6F65" w:rsidP="00EE6F65">
      <w:pPr>
        <w:pStyle w:val="a9"/>
        <w:widowControl/>
        <w:numPr>
          <w:ilvl w:val="0"/>
          <w:numId w:val="8"/>
        </w:numPr>
        <w:tabs>
          <w:tab w:val="left" w:pos="993"/>
        </w:tabs>
        <w:ind w:left="0" w:firstLine="709"/>
        <w:jc w:val="both"/>
        <w:rPr>
          <w:color w:val="000000"/>
          <w:sz w:val="24"/>
          <w:szCs w:val="24"/>
        </w:rPr>
      </w:pPr>
      <w:r w:rsidRPr="009A556F">
        <w:rPr>
          <w:color w:val="000000"/>
          <w:sz w:val="24"/>
          <w:szCs w:val="24"/>
        </w:rPr>
        <w:t>Программный комплекс «Geawin» - оценка инженерно-геологических условий строительной площадки</w:t>
      </w:r>
      <w:r>
        <w:rPr>
          <w:color w:val="000000"/>
          <w:sz w:val="24"/>
          <w:szCs w:val="24"/>
        </w:rPr>
        <w:t>.</w:t>
      </w:r>
    </w:p>
    <w:p w:rsidR="00EE6F65" w:rsidRDefault="00EE6F65" w:rsidP="00EE6F65">
      <w:pPr>
        <w:pStyle w:val="a9"/>
        <w:widowControl/>
        <w:numPr>
          <w:ilvl w:val="0"/>
          <w:numId w:val="8"/>
        </w:numPr>
        <w:tabs>
          <w:tab w:val="left" w:pos="993"/>
        </w:tabs>
        <w:ind w:left="0" w:firstLine="709"/>
        <w:jc w:val="both"/>
        <w:rPr>
          <w:color w:val="000000"/>
          <w:sz w:val="24"/>
          <w:szCs w:val="24"/>
        </w:rPr>
      </w:pPr>
      <w:r>
        <w:rPr>
          <w:color w:val="000000"/>
          <w:sz w:val="24"/>
          <w:szCs w:val="24"/>
        </w:rPr>
        <w:t xml:space="preserve">Программы выполнения КП в среде </w:t>
      </w:r>
      <w:r w:rsidRPr="009A556F">
        <w:rPr>
          <w:color w:val="000000"/>
          <w:sz w:val="24"/>
          <w:szCs w:val="24"/>
        </w:rPr>
        <w:t>Mathcad</w:t>
      </w:r>
      <w:r w:rsidRPr="007D634B">
        <w:rPr>
          <w:color w:val="000000"/>
          <w:sz w:val="24"/>
          <w:szCs w:val="24"/>
        </w:rPr>
        <w:t xml:space="preserve"> 15</w:t>
      </w:r>
      <w:r>
        <w:rPr>
          <w:color w:val="000000"/>
          <w:sz w:val="24"/>
          <w:szCs w:val="24"/>
        </w:rPr>
        <w:t>.</w:t>
      </w:r>
    </w:p>
    <w:p w:rsidR="00EE6F65" w:rsidRPr="00F906C4" w:rsidRDefault="00EE6F65" w:rsidP="00EE6F65">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Base 7.6</w:t>
      </w:r>
      <w:r w:rsidRPr="00B61428">
        <w:rPr>
          <w:color w:val="000000"/>
          <w:sz w:val="24"/>
          <w:szCs w:val="24"/>
        </w:rPr>
        <w:t>.</w:t>
      </w:r>
    </w:p>
    <w:p w:rsidR="00EE6F65" w:rsidRDefault="00EE6F65" w:rsidP="00EE6F65">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Foundation 12.4</w:t>
      </w:r>
      <w:r>
        <w:rPr>
          <w:color w:val="000000"/>
          <w:sz w:val="24"/>
          <w:szCs w:val="24"/>
        </w:rPr>
        <w:t>.</w:t>
      </w:r>
    </w:p>
    <w:p w:rsidR="00EE6F65" w:rsidRDefault="00EE6F65" w:rsidP="00EE6F65">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«Geawin» - оценка инженерно-геологических условий строительной площадки</w:t>
      </w:r>
      <w:r>
        <w:rPr>
          <w:color w:val="000000"/>
          <w:sz w:val="24"/>
          <w:szCs w:val="24"/>
        </w:rPr>
        <w:t>.</w:t>
      </w:r>
    </w:p>
    <w:p w:rsidR="00EE6F65" w:rsidRDefault="00EE6F65" w:rsidP="00EE6F65">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«Atlantwin» - определение размеров и осадки фундаментов мелкого заложения под колонны и стены.</w:t>
      </w:r>
    </w:p>
    <w:p w:rsidR="00EE6F65" w:rsidRDefault="00EE6F65" w:rsidP="00EE6F65">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«Pail» - расчет свайных фундаментов под колонны и стены.</w:t>
      </w:r>
    </w:p>
    <w:p w:rsidR="00EE6F65" w:rsidRPr="00F906C4" w:rsidRDefault="00EE6F65" w:rsidP="00EE6F65">
      <w:pPr>
        <w:pStyle w:val="a9"/>
        <w:widowControl/>
        <w:numPr>
          <w:ilvl w:val="0"/>
          <w:numId w:val="8"/>
        </w:numPr>
        <w:tabs>
          <w:tab w:val="left" w:pos="993"/>
        </w:tabs>
        <w:ind w:left="0" w:firstLine="709"/>
        <w:jc w:val="both"/>
        <w:rPr>
          <w:color w:val="000000"/>
          <w:sz w:val="24"/>
          <w:szCs w:val="24"/>
        </w:rPr>
      </w:pPr>
      <w:r>
        <w:rPr>
          <w:color w:val="000000"/>
          <w:sz w:val="24"/>
          <w:szCs w:val="24"/>
        </w:rPr>
        <w:t>Информационная система Стройконсультант.</w:t>
      </w:r>
    </w:p>
    <w:p w:rsidR="00FD4AA9" w:rsidRDefault="00FD4AA9" w:rsidP="00FD4AA9">
      <w:pPr>
        <w:jc w:val="both"/>
      </w:pPr>
    </w:p>
    <w:p w:rsidR="00EE6F65" w:rsidRPr="0082791C" w:rsidRDefault="00EE6F65" w:rsidP="00EE6F65">
      <w:pPr>
        <w:jc w:val="both"/>
        <w:rPr>
          <w:b/>
        </w:rPr>
      </w:pPr>
      <w:r w:rsidRPr="0082791C">
        <w:rPr>
          <w:b/>
        </w:rPr>
        <w:t>6. Фонд оценочных средств для проведения промежуточной аттестации обучающихся по дисциплине</w:t>
      </w:r>
      <w:r w:rsidRPr="0082791C">
        <w:rPr>
          <w:b/>
          <w:shd w:val="clear" w:color="auto" w:fill="FFFFFF"/>
        </w:rPr>
        <w:t xml:space="preserve"> представлен в Приложении.</w:t>
      </w:r>
    </w:p>
    <w:p w:rsidR="00EE6F65" w:rsidRPr="0082791C" w:rsidRDefault="00EE6F65" w:rsidP="00EE6F65">
      <w:pPr>
        <w:rPr>
          <w:b/>
        </w:rPr>
      </w:pPr>
    </w:p>
    <w:p w:rsidR="00EE6F65" w:rsidRPr="0082791C" w:rsidRDefault="00EE6F65" w:rsidP="00EE6F65">
      <w:pPr>
        <w:jc w:val="both"/>
        <w:rPr>
          <w:b/>
        </w:rPr>
      </w:pPr>
      <w:r w:rsidRPr="0082791C">
        <w:rPr>
          <w:b/>
        </w:rPr>
        <w:t>7. Описание материально-технической базы, необходимой для осуществления образовательного процесса по дисциплине</w:t>
      </w:r>
    </w:p>
    <w:p w:rsidR="00EE6F65" w:rsidRDefault="00EE6F65" w:rsidP="00EE6F65">
      <w:pPr>
        <w:pStyle w:val="a9"/>
        <w:widowControl/>
        <w:numPr>
          <w:ilvl w:val="0"/>
          <w:numId w:val="9"/>
        </w:numPr>
        <w:tabs>
          <w:tab w:val="left" w:pos="993"/>
        </w:tabs>
        <w:ind w:left="0" w:firstLine="709"/>
        <w:jc w:val="both"/>
        <w:rPr>
          <w:color w:val="000000"/>
          <w:sz w:val="24"/>
          <w:szCs w:val="24"/>
        </w:rPr>
      </w:pPr>
      <w:r w:rsidRPr="00F906C4">
        <w:rPr>
          <w:color w:val="000000"/>
          <w:sz w:val="24"/>
          <w:szCs w:val="24"/>
        </w:rPr>
        <w:t xml:space="preserve">Наглядные пособия, образцы материалов, стенды. Использование в процессе обучения </w:t>
      </w:r>
      <w:r>
        <w:rPr>
          <w:color w:val="000000"/>
          <w:sz w:val="24"/>
          <w:szCs w:val="24"/>
        </w:rPr>
        <w:t xml:space="preserve">компьютерной техники и </w:t>
      </w:r>
      <w:r w:rsidRPr="00F906C4">
        <w:rPr>
          <w:color w:val="000000"/>
          <w:sz w:val="24"/>
          <w:szCs w:val="24"/>
        </w:rPr>
        <w:t>видеоаппаратуры.</w:t>
      </w:r>
    </w:p>
    <w:p w:rsidR="00EE6F65" w:rsidRPr="00967921" w:rsidRDefault="00EE6F65" w:rsidP="00EE6F65">
      <w:pPr>
        <w:pStyle w:val="a9"/>
        <w:widowControl/>
        <w:numPr>
          <w:ilvl w:val="0"/>
          <w:numId w:val="9"/>
        </w:numPr>
        <w:tabs>
          <w:tab w:val="left" w:pos="993"/>
        </w:tabs>
        <w:ind w:left="0" w:firstLine="709"/>
        <w:jc w:val="both"/>
        <w:rPr>
          <w:color w:val="000000"/>
          <w:sz w:val="24"/>
          <w:szCs w:val="24"/>
        </w:rPr>
      </w:pPr>
      <w:r w:rsidRPr="00967921">
        <w:rPr>
          <w:color w:val="000000"/>
          <w:sz w:val="24"/>
          <w:szCs w:val="24"/>
        </w:rPr>
        <w:t>Специализированные аудитории (43Г, 50Г), оснащенные видеопроектором и компьютером</w:t>
      </w:r>
      <w:r>
        <w:rPr>
          <w:color w:val="000000"/>
          <w:sz w:val="24"/>
          <w:szCs w:val="24"/>
        </w:rPr>
        <w:t xml:space="preserve">, </w:t>
      </w:r>
      <w:r w:rsidRPr="00967921">
        <w:rPr>
          <w:color w:val="000000"/>
          <w:sz w:val="24"/>
          <w:szCs w:val="24"/>
        </w:rPr>
        <w:t>компьютерн</w:t>
      </w:r>
      <w:r>
        <w:rPr>
          <w:color w:val="000000"/>
          <w:sz w:val="24"/>
          <w:szCs w:val="24"/>
        </w:rPr>
        <w:t>ый</w:t>
      </w:r>
      <w:r>
        <w:t xml:space="preserve"> </w:t>
      </w:r>
      <w:r w:rsidRPr="00967921">
        <w:rPr>
          <w:color w:val="000000"/>
          <w:sz w:val="24"/>
          <w:szCs w:val="24"/>
        </w:rPr>
        <w:t>класс (41 г).</w:t>
      </w:r>
    </w:p>
    <w:p w:rsidR="000F4B6C" w:rsidRDefault="000F4B6C">
      <w:pPr>
        <w:spacing w:after="160" w:line="259" w:lineRule="auto"/>
      </w:pPr>
      <w:r>
        <w:br w:type="page"/>
      </w:r>
    </w:p>
    <w:p w:rsidR="00EE6F65" w:rsidRPr="009C1469" w:rsidRDefault="00EE6F65" w:rsidP="00EE6F65">
      <w:pPr>
        <w:jc w:val="right"/>
      </w:pPr>
      <w:r w:rsidRPr="009C1469">
        <w:lastRenderedPageBreak/>
        <w:t>Приложение</w:t>
      </w:r>
    </w:p>
    <w:p w:rsidR="00EE6F65" w:rsidRPr="009C1469" w:rsidRDefault="00EE6F65" w:rsidP="00EE6F65">
      <w:pPr>
        <w:jc w:val="center"/>
        <w:rPr>
          <w:b/>
        </w:rPr>
      </w:pPr>
      <w:r w:rsidRPr="009C1469">
        <w:rPr>
          <w:b/>
        </w:rPr>
        <w:t>МИНОБРНАУКИ РОССИИ</w:t>
      </w:r>
    </w:p>
    <w:p w:rsidR="00EE6F65" w:rsidRPr="009C1469" w:rsidRDefault="00EE6F65" w:rsidP="00EE6F65">
      <w:pPr>
        <w:jc w:val="center"/>
      </w:pPr>
      <w:r w:rsidRPr="009C1469">
        <w:t xml:space="preserve">Федеральное государственное бюджетное </w:t>
      </w:r>
    </w:p>
    <w:p w:rsidR="00EE6F65" w:rsidRPr="009C1469" w:rsidRDefault="00EE6F65" w:rsidP="00EE6F65">
      <w:pPr>
        <w:jc w:val="center"/>
      </w:pPr>
      <w:r w:rsidRPr="009C1469">
        <w:t xml:space="preserve">образовательное учреждение высшего образования </w:t>
      </w:r>
    </w:p>
    <w:p w:rsidR="00EE6F65" w:rsidRPr="009C1469" w:rsidRDefault="00EE6F65" w:rsidP="00EE6F65">
      <w:pPr>
        <w:jc w:val="center"/>
        <w:rPr>
          <w:b/>
          <w:bCs/>
          <w:sz w:val="28"/>
          <w:szCs w:val="28"/>
        </w:rPr>
      </w:pPr>
      <w:r w:rsidRPr="009C1469">
        <w:rPr>
          <w:b/>
          <w:bCs/>
          <w:sz w:val="28"/>
          <w:szCs w:val="28"/>
        </w:rPr>
        <w:t xml:space="preserve"> «Ухтинский государственный технический университет»</w:t>
      </w:r>
    </w:p>
    <w:p w:rsidR="00EE6F65" w:rsidRPr="009C1469" w:rsidRDefault="00EE6F65" w:rsidP="00EE6F65">
      <w:pPr>
        <w:jc w:val="center"/>
        <w:rPr>
          <w:b/>
          <w:bCs/>
          <w:sz w:val="28"/>
          <w:szCs w:val="28"/>
        </w:rPr>
      </w:pPr>
      <w:r w:rsidRPr="009C1469">
        <w:rPr>
          <w:b/>
          <w:bCs/>
          <w:sz w:val="28"/>
          <w:szCs w:val="28"/>
        </w:rPr>
        <w:t>УГТУ</w:t>
      </w:r>
    </w:p>
    <w:p w:rsidR="00EE6F65" w:rsidRPr="00B07E1D" w:rsidRDefault="00EE6F65" w:rsidP="00EE6F65">
      <w:pPr>
        <w:jc w:val="center"/>
        <w:rPr>
          <w:sz w:val="28"/>
        </w:rPr>
      </w:pPr>
    </w:p>
    <w:p w:rsidR="00EE6F65" w:rsidRDefault="00EE6F65" w:rsidP="00EE6F65">
      <w:pPr>
        <w:jc w:val="center"/>
      </w:pPr>
    </w:p>
    <w:p w:rsidR="00EE6F65" w:rsidRDefault="00EE6F65" w:rsidP="00EE6F65">
      <w:pPr>
        <w:jc w:val="center"/>
      </w:pPr>
    </w:p>
    <w:p w:rsidR="00EE6F65" w:rsidRDefault="00EE6F65" w:rsidP="00EE6F65">
      <w:pPr>
        <w:jc w:val="center"/>
      </w:pPr>
      <w:r>
        <w:t>Строительно-технологический институт</w:t>
      </w:r>
    </w:p>
    <w:p w:rsidR="00EE6F65" w:rsidRDefault="00EE6F65" w:rsidP="00EE6F65">
      <w:pPr>
        <w:jc w:val="center"/>
      </w:pPr>
    </w:p>
    <w:p w:rsidR="00EE6F65" w:rsidRDefault="00EE6F65" w:rsidP="00EE6F65">
      <w:pPr>
        <w:jc w:val="center"/>
      </w:pPr>
      <w:r>
        <w:t>Кафедра строительства Строительно-технологического института</w:t>
      </w:r>
    </w:p>
    <w:p w:rsidR="00EE6F65" w:rsidRDefault="00EE6F65" w:rsidP="00EE6F65">
      <w:pPr>
        <w:jc w:val="center"/>
      </w:pPr>
    </w:p>
    <w:p w:rsidR="00EE6F65" w:rsidRDefault="00EE6F65" w:rsidP="00EE6F65">
      <w:pPr>
        <w:jc w:val="center"/>
      </w:pPr>
    </w:p>
    <w:p w:rsidR="00EE6F65" w:rsidRDefault="00EE6F65" w:rsidP="00EE6F65">
      <w:pPr>
        <w:jc w:val="center"/>
      </w:pPr>
    </w:p>
    <w:p w:rsidR="00EE6F65" w:rsidRPr="00B07E1D" w:rsidRDefault="00EE6F65" w:rsidP="00EE6F65">
      <w:pPr>
        <w:jc w:val="center"/>
        <w:rPr>
          <w:b/>
          <w:sz w:val="40"/>
        </w:rPr>
      </w:pPr>
      <w:r w:rsidRPr="00B07E1D">
        <w:rPr>
          <w:b/>
          <w:sz w:val="40"/>
        </w:rPr>
        <w:t>ФОНД ОЦЕНОЧНЫХ СТРЕДСТВ</w:t>
      </w:r>
    </w:p>
    <w:p w:rsidR="00EE6F65" w:rsidRPr="00B07E1D" w:rsidRDefault="00EE6F65" w:rsidP="00EE6F65">
      <w:pPr>
        <w:jc w:val="center"/>
        <w:rPr>
          <w:b/>
          <w:sz w:val="40"/>
        </w:rPr>
      </w:pPr>
      <w:r w:rsidRPr="00B07E1D">
        <w:rPr>
          <w:b/>
          <w:sz w:val="40"/>
        </w:rPr>
        <w:t>ПО ДИСЦИПЛИНЕ</w:t>
      </w:r>
    </w:p>
    <w:p w:rsidR="00EE6F65" w:rsidRDefault="00EE6F65" w:rsidP="00EE6F65">
      <w:pPr>
        <w:jc w:val="center"/>
      </w:pPr>
    </w:p>
    <w:p w:rsidR="00EE6F65" w:rsidRPr="00B07E1D" w:rsidRDefault="00EE6F65" w:rsidP="00EE6F65">
      <w:pPr>
        <w:jc w:val="center"/>
        <w:rPr>
          <w:b/>
          <w:sz w:val="32"/>
        </w:rPr>
      </w:pPr>
      <w:r>
        <w:rPr>
          <w:b/>
          <w:sz w:val="32"/>
        </w:rPr>
        <w:t>Основания и фундаменты</w:t>
      </w:r>
    </w:p>
    <w:p w:rsidR="00EE6F65" w:rsidRDefault="00EE6F65" w:rsidP="00EE6F65">
      <w:pPr>
        <w:jc w:val="center"/>
      </w:pPr>
    </w:p>
    <w:p w:rsidR="00EE6F65" w:rsidRDefault="00EE6F65" w:rsidP="00EE6F65">
      <w:pPr>
        <w:jc w:val="center"/>
      </w:pPr>
      <w:r>
        <w:t>Направление подготовки 08.03.01 Строительство</w:t>
      </w:r>
    </w:p>
    <w:p w:rsidR="00EE6F65" w:rsidRDefault="00EE6F65" w:rsidP="00EE6F65">
      <w:pPr>
        <w:jc w:val="center"/>
      </w:pPr>
    </w:p>
    <w:p w:rsidR="00EE6F65" w:rsidRDefault="00EE6F65" w:rsidP="00EE6F65">
      <w:pPr>
        <w:jc w:val="center"/>
      </w:pPr>
      <w:r w:rsidRPr="009C1469">
        <w:t xml:space="preserve">Профиль подготовки </w:t>
      </w:r>
      <w:r>
        <w:t>Промышленное и гражданское строительство</w:t>
      </w:r>
    </w:p>
    <w:p w:rsidR="00EE6F65" w:rsidRDefault="00EE6F65" w:rsidP="00EE6F65">
      <w:pPr>
        <w:jc w:val="center"/>
      </w:pPr>
    </w:p>
    <w:p w:rsidR="00EE6F65" w:rsidRDefault="00EE6F65" w:rsidP="00EE6F65">
      <w:pPr>
        <w:jc w:val="center"/>
      </w:pPr>
    </w:p>
    <w:p w:rsidR="00EE6F65" w:rsidRDefault="00EE6F65" w:rsidP="00EE6F65">
      <w:pPr>
        <w:jc w:val="center"/>
      </w:pPr>
    </w:p>
    <w:p w:rsidR="00EE6F65" w:rsidRDefault="00EE6F65" w:rsidP="00EE6F65">
      <w:pPr>
        <w:jc w:val="center"/>
      </w:pPr>
    </w:p>
    <w:p w:rsidR="00EE6F65" w:rsidRDefault="00EE6F65" w:rsidP="00EE6F65">
      <w:pPr>
        <w:jc w:val="center"/>
      </w:pPr>
    </w:p>
    <w:p w:rsidR="00EE6F65" w:rsidRDefault="00EE6F65" w:rsidP="00EE6F65">
      <w:pPr>
        <w:jc w:val="center"/>
      </w:pPr>
    </w:p>
    <w:p w:rsidR="00EE6F65" w:rsidRDefault="00EE6F65" w:rsidP="00EE6F65">
      <w:pPr>
        <w:jc w:val="center"/>
      </w:pPr>
      <w:r>
        <w:rPr>
          <w:noProof/>
          <w:sz w:val="28"/>
          <w:szCs w:val="28"/>
        </w:rPr>
        <w:drawing>
          <wp:anchor distT="0" distB="0" distL="114300" distR="114300" simplePos="0" relativeHeight="251659264" behindDoc="1" locked="0" layoutInCell="1" allowOverlap="1" wp14:anchorId="54B47376" wp14:editId="29BE680F">
            <wp:simplePos x="0" y="0"/>
            <wp:positionH relativeFrom="column">
              <wp:posOffset>2588895</wp:posOffset>
            </wp:positionH>
            <wp:positionV relativeFrom="paragraph">
              <wp:posOffset>161925</wp:posOffset>
            </wp:positionV>
            <wp:extent cx="1280160" cy="685800"/>
            <wp:effectExtent l="0" t="0" r="0" b="0"/>
            <wp:wrapThrough wrapText="bothSides">
              <wp:wrapPolygon edited="0">
                <wp:start x="3536" y="0"/>
                <wp:lineTo x="3536" y="18600"/>
                <wp:lineTo x="21214" y="18600"/>
                <wp:lineTo x="21214" y="0"/>
                <wp:lineTo x="3536"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BEBA8EAE-BF5A-486C-A8C5-ECC9F3942E4B}">
                          <a14:imgProps xmlns:a14="http://schemas.microsoft.com/office/drawing/2010/main">
                            <a14:imgLayer r:embed="rId20">
                              <a14:imgEffect>
                                <a14:sharpenSoften amount="50000"/>
                              </a14:imgEffect>
                              <a14:imgEffect>
                                <a14:saturation sat="0"/>
                              </a14:imgEffect>
                            </a14:imgLayer>
                          </a14:imgProps>
                        </a:ext>
                        <a:ext uri="{28A0092B-C50C-407E-A947-70E740481C1C}">
                          <a14:useLocalDpi xmlns:a14="http://schemas.microsoft.com/office/drawing/2010/main" val="0"/>
                        </a:ext>
                      </a:extLst>
                    </a:blip>
                    <a:srcRect l="-24444" t="-1" r="-1" b="-20940"/>
                    <a:stretch/>
                  </pic:blipFill>
                  <pic:spPr bwMode="auto">
                    <a:xfrm>
                      <a:off x="0" y="0"/>
                      <a:ext cx="1280160" cy="685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E6F65" w:rsidRPr="00906257" w:rsidRDefault="00EE6F65" w:rsidP="00EE6F65">
      <w:pPr>
        <w:jc w:val="both"/>
        <w:rPr>
          <w:sz w:val="26"/>
          <w:szCs w:val="26"/>
        </w:rPr>
      </w:pPr>
      <w:r w:rsidRPr="00906257">
        <w:rPr>
          <w:sz w:val="26"/>
          <w:szCs w:val="26"/>
        </w:rPr>
        <w:t xml:space="preserve">Разработчик: </w:t>
      </w:r>
    </w:p>
    <w:p w:rsidR="00EE6F65" w:rsidRPr="00906257" w:rsidRDefault="00EE6F65" w:rsidP="00EE6F65">
      <w:pPr>
        <w:rPr>
          <w:sz w:val="26"/>
          <w:szCs w:val="26"/>
        </w:rPr>
      </w:pPr>
      <w:r w:rsidRPr="00906257">
        <w:rPr>
          <w:sz w:val="26"/>
          <w:szCs w:val="26"/>
        </w:rPr>
        <w:t>доцент, кафедры СТ СТИ                     Е. Э. Девальтовский</w:t>
      </w:r>
    </w:p>
    <w:p w:rsidR="00EE6F65" w:rsidRPr="00906257" w:rsidRDefault="00EE6F65" w:rsidP="00EE6F65">
      <w:pPr>
        <w:jc w:val="center"/>
        <w:rPr>
          <w:sz w:val="26"/>
          <w:szCs w:val="26"/>
        </w:rPr>
      </w:pPr>
    </w:p>
    <w:p w:rsidR="00EE6F65" w:rsidRPr="00906257" w:rsidRDefault="00EE6F65" w:rsidP="00EE6F65">
      <w:pPr>
        <w:jc w:val="center"/>
        <w:rPr>
          <w:sz w:val="26"/>
          <w:szCs w:val="26"/>
        </w:rPr>
      </w:pPr>
    </w:p>
    <w:p w:rsidR="00EE6F65" w:rsidRPr="00906257" w:rsidRDefault="00EE6F65" w:rsidP="00EE6F65">
      <w:pPr>
        <w:jc w:val="both"/>
        <w:rPr>
          <w:sz w:val="26"/>
          <w:szCs w:val="26"/>
        </w:rPr>
      </w:pPr>
      <w:r w:rsidRPr="00906257">
        <w:rPr>
          <w:sz w:val="26"/>
          <w:szCs w:val="26"/>
        </w:rPr>
        <w:t>Утверждён на заседании кафедры</w:t>
      </w:r>
    </w:p>
    <w:p w:rsidR="00EE6F65" w:rsidRPr="00906257" w:rsidRDefault="00EE6F65" w:rsidP="00EE6F65">
      <w:pPr>
        <w:jc w:val="both"/>
        <w:rPr>
          <w:sz w:val="26"/>
          <w:szCs w:val="26"/>
        </w:rPr>
      </w:pPr>
    </w:p>
    <w:p w:rsidR="00EE6F65" w:rsidRDefault="00EE6F65" w:rsidP="00EE6F65">
      <w:pPr>
        <w:jc w:val="both"/>
        <w:rPr>
          <w:sz w:val="26"/>
          <w:szCs w:val="26"/>
        </w:rPr>
      </w:pPr>
      <w:r w:rsidRPr="00906257">
        <w:rPr>
          <w:sz w:val="26"/>
          <w:szCs w:val="26"/>
        </w:rPr>
        <w:t xml:space="preserve">Заведующий кафедрой </w:t>
      </w:r>
      <w:r w:rsidRPr="00906257">
        <w:rPr>
          <w:sz w:val="26"/>
          <w:szCs w:val="26"/>
        </w:rPr>
        <w:tab/>
      </w:r>
      <w:r w:rsidRPr="00906257">
        <w:rPr>
          <w:sz w:val="26"/>
          <w:szCs w:val="26"/>
        </w:rPr>
        <w:tab/>
      </w:r>
      <w:r w:rsidRPr="00906257">
        <w:rPr>
          <w:sz w:val="26"/>
          <w:szCs w:val="26"/>
        </w:rPr>
        <w:tab/>
      </w:r>
      <w:r w:rsidRPr="00906257">
        <w:rPr>
          <w:sz w:val="26"/>
          <w:szCs w:val="26"/>
        </w:rPr>
        <w:tab/>
      </w:r>
    </w:p>
    <w:p w:rsidR="00EE6F65" w:rsidRDefault="00EE6F65" w:rsidP="00EE6F65">
      <w:pPr>
        <w:spacing w:after="160" w:line="259" w:lineRule="auto"/>
        <w:rPr>
          <w:b/>
        </w:rPr>
      </w:pPr>
      <w:r>
        <w:rPr>
          <w:b/>
        </w:rPr>
        <w:br w:type="page"/>
      </w:r>
    </w:p>
    <w:p w:rsidR="00C520CF" w:rsidRDefault="00C520CF" w:rsidP="00C520CF">
      <w:pPr>
        <w:rPr>
          <w:b/>
          <w:sz w:val="28"/>
          <w:szCs w:val="28"/>
        </w:rPr>
      </w:pPr>
    </w:p>
    <w:p w:rsidR="00384158" w:rsidRPr="00776DBF" w:rsidRDefault="00384158" w:rsidP="00384158">
      <w:pPr>
        <w:spacing w:line="360" w:lineRule="auto"/>
        <w:ind w:left="360"/>
        <w:jc w:val="center"/>
        <w:rPr>
          <w:b/>
        </w:rPr>
      </w:pPr>
      <w:r w:rsidRPr="00776DBF">
        <w:rPr>
          <w:b/>
        </w:rPr>
        <w:t xml:space="preserve">1 Перечень компетенций и этапы их формирования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0"/>
        <w:gridCol w:w="2410"/>
        <w:gridCol w:w="4933"/>
      </w:tblGrid>
      <w:tr w:rsidR="00384158" w:rsidRPr="00DC05AF" w:rsidTr="00563711">
        <w:tc>
          <w:tcPr>
            <w:tcW w:w="2580" w:type="dxa"/>
          </w:tcPr>
          <w:p w:rsidR="00384158" w:rsidRPr="004351ED" w:rsidRDefault="00384158" w:rsidP="0073745C">
            <w:pPr>
              <w:ind w:right="-108"/>
              <w:rPr>
                <w:b/>
                <w:sz w:val="22"/>
                <w:szCs w:val="22"/>
              </w:rPr>
            </w:pPr>
            <w:r w:rsidRPr="004351ED">
              <w:rPr>
                <w:b/>
                <w:sz w:val="22"/>
                <w:szCs w:val="22"/>
              </w:rPr>
              <w:t>Код и наименование компетенции</w:t>
            </w:r>
          </w:p>
        </w:tc>
        <w:tc>
          <w:tcPr>
            <w:tcW w:w="2410" w:type="dxa"/>
          </w:tcPr>
          <w:p w:rsidR="00384158" w:rsidRPr="004351ED" w:rsidRDefault="00384158" w:rsidP="0073745C">
            <w:pPr>
              <w:ind w:right="-108"/>
              <w:rPr>
                <w:b/>
                <w:sz w:val="22"/>
                <w:szCs w:val="22"/>
              </w:rPr>
            </w:pPr>
            <w:r w:rsidRPr="004351ED">
              <w:rPr>
                <w:b/>
                <w:sz w:val="22"/>
                <w:szCs w:val="22"/>
              </w:rPr>
              <w:t>Этапы формирования компетенции (тема дисциплины)</w:t>
            </w:r>
          </w:p>
        </w:tc>
        <w:tc>
          <w:tcPr>
            <w:tcW w:w="4933" w:type="dxa"/>
          </w:tcPr>
          <w:p w:rsidR="00384158" w:rsidRPr="00DE054A" w:rsidRDefault="00384158" w:rsidP="0073745C">
            <w:pPr>
              <w:rPr>
                <w:b/>
                <w:sz w:val="22"/>
                <w:szCs w:val="22"/>
              </w:rPr>
            </w:pPr>
            <w:r w:rsidRPr="00DE054A">
              <w:rPr>
                <w:b/>
                <w:sz w:val="22"/>
                <w:szCs w:val="22"/>
              </w:rPr>
              <w:t>Дескрипторные характеристики компетенции (основные признаки)</w:t>
            </w:r>
          </w:p>
        </w:tc>
      </w:tr>
      <w:tr w:rsidR="00EE6F65" w:rsidRPr="00DC05AF" w:rsidTr="00563711">
        <w:tc>
          <w:tcPr>
            <w:tcW w:w="2580" w:type="dxa"/>
            <w:vAlign w:val="center"/>
          </w:tcPr>
          <w:p w:rsidR="00EE6F65" w:rsidRPr="00EE6F65" w:rsidRDefault="00EE6F65" w:rsidP="00EE6F65">
            <w:pPr>
              <w:jc w:val="both"/>
              <w:rPr>
                <w:b/>
                <w:sz w:val="22"/>
                <w:szCs w:val="22"/>
              </w:rPr>
            </w:pPr>
            <w:r w:rsidRPr="00EE6F65">
              <w:rPr>
                <w:b/>
                <w:sz w:val="22"/>
                <w:szCs w:val="22"/>
              </w:rPr>
              <w:t>ПК-</w:t>
            </w:r>
            <w:r>
              <w:rPr>
                <w:b/>
                <w:sz w:val="22"/>
                <w:szCs w:val="22"/>
              </w:rPr>
              <w:t>1</w:t>
            </w:r>
          </w:p>
          <w:p w:rsidR="00EE6F65" w:rsidRPr="00EE6F65" w:rsidRDefault="00EE6F65" w:rsidP="00EE6F65">
            <w:pPr>
              <w:jc w:val="both"/>
              <w:rPr>
                <w:sz w:val="22"/>
                <w:szCs w:val="22"/>
              </w:rPr>
            </w:pPr>
            <w:r w:rsidRPr="00EE6F65">
              <w:rPr>
                <w:sz w:val="22"/>
                <w:szCs w:val="22"/>
              </w:rPr>
              <w:t>Способность проводить оценку технических и технологических решений в сфере промышленного и гражданского строительства.</w:t>
            </w:r>
          </w:p>
        </w:tc>
        <w:tc>
          <w:tcPr>
            <w:tcW w:w="2410" w:type="dxa"/>
          </w:tcPr>
          <w:p w:rsidR="00EE6F65" w:rsidRPr="004351ED" w:rsidRDefault="00EE6F65" w:rsidP="00EE6F65">
            <w:pPr>
              <w:ind w:right="-108"/>
              <w:rPr>
                <w:b/>
                <w:sz w:val="22"/>
                <w:szCs w:val="22"/>
              </w:rPr>
            </w:pPr>
            <w:r>
              <w:t>Темы 1-10</w:t>
            </w:r>
          </w:p>
        </w:tc>
        <w:tc>
          <w:tcPr>
            <w:tcW w:w="4933" w:type="dxa"/>
          </w:tcPr>
          <w:p w:rsidR="00EE6F65" w:rsidRDefault="00EE6F65" w:rsidP="00EE6F65">
            <w:pPr>
              <w:autoSpaceDE w:val="0"/>
              <w:autoSpaceDN w:val="0"/>
              <w:adjustRightInd w:val="0"/>
            </w:pPr>
            <w:r w:rsidRPr="00384158">
              <w:rPr>
                <w:b/>
              </w:rPr>
              <w:t>знать</w:t>
            </w:r>
            <w:r>
              <w:t>:</w:t>
            </w:r>
          </w:p>
          <w:p w:rsidR="00EE6F65" w:rsidRDefault="00EE6F65" w:rsidP="00EE6F6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-основные типы фундаментов мелкого заложения, свайных фундаментов и фундаментов глубокого заложения;</w:t>
            </w:r>
          </w:p>
          <w:p w:rsidR="00EE6F65" w:rsidRDefault="00EE6F65" w:rsidP="00EE6F6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 xml:space="preserve">-нормативную базу в области инженерных изысканий, </w:t>
            </w:r>
          </w:p>
          <w:p w:rsidR="00EE6F65" w:rsidRDefault="00EE6F65" w:rsidP="00EE6F65">
            <w:pPr>
              <w:autoSpaceDE w:val="0"/>
              <w:autoSpaceDN w:val="0"/>
              <w:adjustRightInd w:val="0"/>
            </w:pPr>
            <w:r w:rsidRPr="00384158">
              <w:rPr>
                <w:b/>
              </w:rPr>
              <w:t>уметь</w:t>
            </w:r>
            <w:r>
              <w:t>:</w:t>
            </w:r>
            <w:r w:rsidRPr="00C130C8">
              <w:t xml:space="preserve"> </w:t>
            </w:r>
          </w:p>
          <w:p w:rsidR="00563711" w:rsidRDefault="00563711" w:rsidP="00EE6F65">
            <w:pPr>
              <w:autoSpaceDE w:val="0"/>
              <w:autoSpaceDN w:val="0"/>
              <w:adjustRightInd w:val="0"/>
            </w:pPr>
            <w:r w:rsidRPr="0082791C">
              <w:rPr>
                <w:sz w:val="22"/>
                <w:szCs w:val="22"/>
              </w:rPr>
              <w:t xml:space="preserve">-использовать нормативную базу в области проектирования </w:t>
            </w:r>
            <w:r>
              <w:rPr>
                <w:sz w:val="22"/>
                <w:szCs w:val="22"/>
              </w:rPr>
              <w:t xml:space="preserve">оснований и фундаментов </w:t>
            </w:r>
            <w:r w:rsidRPr="0082791C">
              <w:rPr>
                <w:sz w:val="22"/>
                <w:szCs w:val="22"/>
              </w:rPr>
              <w:t>зданий и сооружений</w:t>
            </w:r>
            <w:r>
              <w:rPr>
                <w:sz w:val="22"/>
                <w:szCs w:val="22"/>
              </w:rPr>
              <w:t>;</w:t>
            </w:r>
          </w:p>
          <w:p w:rsidR="00EE6F65" w:rsidRPr="00DE054A" w:rsidRDefault="00EE6F65" w:rsidP="00563711">
            <w:pPr>
              <w:autoSpaceDE w:val="0"/>
              <w:autoSpaceDN w:val="0"/>
              <w:adjustRightInd w:val="0"/>
              <w:rPr>
                <w:b/>
                <w:sz w:val="22"/>
                <w:szCs w:val="22"/>
              </w:rPr>
            </w:pPr>
            <w:r w:rsidRPr="00384158">
              <w:rPr>
                <w:b/>
              </w:rPr>
              <w:t>владеть</w:t>
            </w:r>
            <w:r>
              <w:t xml:space="preserve">: навыками </w:t>
            </w:r>
            <w:r>
              <w:rPr>
                <w:rFonts w:ascii="TimesNewRoman" w:eastAsiaTheme="minorHAnsi" w:hAnsi="TimesNewRoman" w:cs="TimesNewRoman"/>
                <w:lang w:eastAsia="en-US"/>
              </w:rPr>
              <w:t>использования нормативной литературы для проектирования оснований фундаментов гражданских зданий.</w:t>
            </w:r>
          </w:p>
        </w:tc>
      </w:tr>
      <w:tr w:rsidR="00863F15" w:rsidRPr="00DC05AF" w:rsidTr="00563711">
        <w:tc>
          <w:tcPr>
            <w:tcW w:w="2580" w:type="dxa"/>
            <w:vAlign w:val="center"/>
          </w:tcPr>
          <w:p w:rsidR="00863F15" w:rsidRPr="00EE6F65" w:rsidRDefault="00863F15" w:rsidP="00863F15">
            <w:pPr>
              <w:jc w:val="both"/>
              <w:rPr>
                <w:b/>
                <w:sz w:val="22"/>
                <w:szCs w:val="22"/>
              </w:rPr>
            </w:pPr>
            <w:r w:rsidRPr="00EE6F65">
              <w:rPr>
                <w:b/>
                <w:sz w:val="22"/>
                <w:szCs w:val="22"/>
              </w:rPr>
              <w:t>ПК-</w:t>
            </w:r>
            <w:r>
              <w:rPr>
                <w:b/>
                <w:sz w:val="22"/>
                <w:szCs w:val="22"/>
              </w:rPr>
              <w:t>2</w:t>
            </w:r>
          </w:p>
          <w:p w:rsidR="00863F15" w:rsidRPr="00EE6F65" w:rsidRDefault="00863F15" w:rsidP="00863F15">
            <w:pPr>
              <w:jc w:val="both"/>
              <w:rPr>
                <w:sz w:val="22"/>
                <w:szCs w:val="22"/>
              </w:rPr>
            </w:pPr>
            <w:r w:rsidRPr="00213F0F">
              <w:rPr>
                <w:color w:val="000000"/>
              </w:rPr>
              <w:t>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w:t>
            </w:r>
            <w:r>
              <w:rPr>
                <w:color w:val="000000"/>
              </w:rPr>
              <w:t>.</w:t>
            </w:r>
          </w:p>
        </w:tc>
        <w:tc>
          <w:tcPr>
            <w:tcW w:w="2410" w:type="dxa"/>
          </w:tcPr>
          <w:p w:rsidR="00863F15" w:rsidRPr="004351ED" w:rsidRDefault="00863F15" w:rsidP="00863F15">
            <w:pPr>
              <w:ind w:right="-108"/>
              <w:rPr>
                <w:b/>
                <w:sz w:val="22"/>
                <w:szCs w:val="22"/>
              </w:rPr>
            </w:pPr>
            <w:r>
              <w:t>Темы 1-10</w:t>
            </w:r>
          </w:p>
        </w:tc>
        <w:tc>
          <w:tcPr>
            <w:tcW w:w="4933" w:type="dxa"/>
          </w:tcPr>
          <w:p w:rsidR="00863F15" w:rsidRDefault="00863F15" w:rsidP="00863F15">
            <w:pPr>
              <w:autoSpaceDE w:val="0"/>
              <w:autoSpaceDN w:val="0"/>
              <w:adjustRightInd w:val="0"/>
            </w:pPr>
            <w:r w:rsidRPr="00384158">
              <w:rPr>
                <w:b/>
              </w:rPr>
              <w:t>знать</w:t>
            </w:r>
            <w:r>
              <w:t>:</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-основные типы фундаментов мелкого заложения, свайных фундаментов и фундаментов глубокого заложения;</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 xml:space="preserve">-нормативную базу в области инженерных изысканий, </w:t>
            </w:r>
          </w:p>
          <w:p w:rsidR="00863F15" w:rsidRDefault="00863F15" w:rsidP="00863F15">
            <w:pPr>
              <w:autoSpaceDE w:val="0"/>
              <w:autoSpaceDN w:val="0"/>
              <w:adjustRightInd w:val="0"/>
            </w:pPr>
            <w:r w:rsidRPr="00384158">
              <w:rPr>
                <w:b/>
              </w:rPr>
              <w:t>уметь</w:t>
            </w:r>
            <w:r>
              <w:t>:</w:t>
            </w:r>
            <w:r w:rsidRPr="00C130C8">
              <w:t xml:space="preserve"> </w:t>
            </w:r>
          </w:p>
          <w:p w:rsidR="00863F15" w:rsidRDefault="00863F15" w:rsidP="00863F15">
            <w:pPr>
              <w:autoSpaceDE w:val="0"/>
              <w:autoSpaceDN w:val="0"/>
              <w:adjustRightInd w:val="0"/>
            </w:pPr>
            <w:r w:rsidRPr="0082791C">
              <w:rPr>
                <w:sz w:val="22"/>
                <w:szCs w:val="22"/>
              </w:rPr>
              <w:t xml:space="preserve">-использовать нормативную базу в области проектирования </w:t>
            </w:r>
            <w:r>
              <w:rPr>
                <w:sz w:val="22"/>
                <w:szCs w:val="22"/>
              </w:rPr>
              <w:t xml:space="preserve">оснований и фундаментов </w:t>
            </w:r>
            <w:r w:rsidRPr="0082791C">
              <w:rPr>
                <w:sz w:val="22"/>
                <w:szCs w:val="22"/>
              </w:rPr>
              <w:t>зданий и сооружений</w:t>
            </w:r>
            <w:r>
              <w:rPr>
                <w:sz w:val="22"/>
                <w:szCs w:val="22"/>
              </w:rPr>
              <w:t>;</w:t>
            </w:r>
          </w:p>
          <w:p w:rsidR="00863F15" w:rsidRPr="00DE054A" w:rsidRDefault="00863F15" w:rsidP="00863F15">
            <w:pPr>
              <w:autoSpaceDE w:val="0"/>
              <w:autoSpaceDN w:val="0"/>
              <w:adjustRightInd w:val="0"/>
              <w:rPr>
                <w:b/>
                <w:sz w:val="22"/>
                <w:szCs w:val="22"/>
              </w:rPr>
            </w:pPr>
            <w:r w:rsidRPr="00384158">
              <w:rPr>
                <w:b/>
              </w:rPr>
              <w:t>владеть</w:t>
            </w:r>
            <w:r>
              <w:t xml:space="preserve">: навыками </w:t>
            </w:r>
            <w:r>
              <w:rPr>
                <w:rFonts w:ascii="TimesNewRoman" w:eastAsiaTheme="minorHAnsi" w:hAnsi="TimesNewRoman" w:cs="TimesNewRoman"/>
                <w:lang w:eastAsia="en-US"/>
              </w:rPr>
              <w:t>использования нормативной литературы для проектирования оснований фундаментов гражданских зданий.</w:t>
            </w:r>
          </w:p>
        </w:tc>
      </w:tr>
      <w:tr w:rsidR="00863F15" w:rsidRPr="00DC05AF" w:rsidTr="00563711">
        <w:tc>
          <w:tcPr>
            <w:tcW w:w="2580" w:type="dxa"/>
          </w:tcPr>
          <w:p w:rsidR="00863F15" w:rsidRPr="0082791C" w:rsidRDefault="00863F15" w:rsidP="00863F15">
            <w:pPr>
              <w:jc w:val="both"/>
              <w:rPr>
                <w:b/>
                <w:sz w:val="22"/>
                <w:szCs w:val="22"/>
              </w:rPr>
            </w:pPr>
            <w:r w:rsidRPr="0082791C">
              <w:rPr>
                <w:b/>
                <w:sz w:val="22"/>
                <w:szCs w:val="22"/>
              </w:rPr>
              <w:t>ПК-</w:t>
            </w:r>
            <w:r>
              <w:rPr>
                <w:b/>
                <w:sz w:val="22"/>
                <w:szCs w:val="22"/>
              </w:rPr>
              <w:t>4</w:t>
            </w:r>
          </w:p>
          <w:p w:rsidR="00863F15" w:rsidRDefault="00863F15" w:rsidP="00863F15">
            <w:r w:rsidRPr="00213F0F">
              <w:rPr>
                <w:color w:val="000000"/>
              </w:rPr>
              <w:t>Способность проводить расчётное обоснование и конструирование строительных конструкций зданий и сооружений промышленного и гражданского назначения</w:t>
            </w:r>
          </w:p>
        </w:tc>
        <w:tc>
          <w:tcPr>
            <w:tcW w:w="2410" w:type="dxa"/>
          </w:tcPr>
          <w:p w:rsidR="00863F15" w:rsidRDefault="00863F15" w:rsidP="00863F15">
            <w:pPr>
              <w:ind w:right="-108"/>
            </w:pPr>
            <w:r>
              <w:t>Темы 1-10</w:t>
            </w:r>
          </w:p>
        </w:tc>
        <w:tc>
          <w:tcPr>
            <w:tcW w:w="4933" w:type="dxa"/>
          </w:tcPr>
          <w:p w:rsidR="00863F15" w:rsidRDefault="00863F15" w:rsidP="00863F15">
            <w:pPr>
              <w:autoSpaceDE w:val="0"/>
              <w:autoSpaceDN w:val="0"/>
              <w:adjustRightInd w:val="0"/>
              <w:rPr>
                <w:rFonts w:ascii="TimesNewRoman" w:eastAsiaTheme="minorHAnsi" w:hAnsi="TimesNewRoman" w:cs="TimesNewRoman"/>
                <w:lang w:eastAsia="en-US"/>
              </w:rPr>
            </w:pPr>
            <w:r w:rsidRPr="00384158">
              <w:rPr>
                <w:b/>
              </w:rPr>
              <w:t>знать</w:t>
            </w:r>
            <w:r>
              <w:t>:</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-основные типы фундаментов мелкого заложения, свайных фундаментов и фундаментов глубокого заложения;</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-принципы проектирования фундаментов по предельным состояниям.</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 основные методы расчета напряженного состояния грунтового массива;</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sz w:val="22"/>
                <w:szCs w:val="22"/>
                <w:lang w:eastAsia="en-US"/>
              </w:rPr>
              <w:t xml:space="preserve">- </w:t>
            </w:r>
            <w:r>
              <w:rPr>
                <w:rFonts w:ascii="TimesNewRoman" w:eastAsiaTheme="minorHAnsi" w:hAnsi="TimesNewRoman" w:cs="TimesNewRoman"/>
                <w:lang w:eastAsia="en-US"/>
              </w:rPr>
              <w:t>основные методы расчета прочности грунтов и осадок под нагрузкой.</w:t>
            </w:r>
          </w:p>
          <w:p w:rsidR="00863F15" w:rsidRDefault="00863F15" w:rsidP="00863F15">
            <w:pPr>
              <w:autoSpaceDE w:val="0"/>
              <w:autoSpaceDN w:val="0"/>
              <w:adjustRightInd w:val="0"/>
              <w:rPr>
                <w:rFonts w:ascii="TimesNewRoman" w:eastAsiaTheme="minorHAnsi" w:hAnsi="TimesNewRoman" w:cs="TimesNewRoman"/>
                <w:lang w:eastAsia="en-US"/>
              </w:rPr>
            </w:pPr>
            <w:r w:rsidRPr="00384158">
              <w:rPr>
                <w:b/>
              </w:rPr>
              <w:t>уметь</w:t>
            </w:r>
            <w:r>
              <w:t>:</w:t>
            </w:r>
            <w:r w:rsidRPr="00C130C8">
              <w:t xml:space="preserve"> </w:t>
            </w:r>
            <w:r>
              <w:rPr>
                <w:rFonts w:ascii="TimesNewRoman" w:eastAsiaTheme="minorHAnsi" w:hAnsi="TimesNewRoman" w:cs="TimesNewRoman"/>
                <w:lang w:eastAsia="en-US"/>
              </w:rPr>
              <w:t>выполнять:</w:t>
            </w:r>
          </w:p>
          <w:p w:rsidR="00863F15" w:rsidRDefault="00863F15" w:rsidP="00863F15">
            <w:pPr>
              <w:autoSpaceDE w:val="0"/>
              <w:autoSpaceDN w:val="0"/>
              <w:adjustRightInd w:val="0"/>
              <w:rPr>
                <w:rFonts w:ascii="TimesNewRoman" w:eastAsiaTheme="minorHAnsi" w:hAnsi="TimesNewRoman" w:cs="TimesNewRoman"/>
                <w:lang w:eastAsia="en-US"/>
              </w:rPr>
            </w:pPr>
            <w:r>
              <w:rPr>
                <w:rFonts w:ascii="TimesNewRoman" w:eastAsiaTheme="minorHAnsi" w:hAnsi="TimesNewRoman" w:cs="TimesNewRoman"/>
                <w:lang w:eastAsia="en-US"/>
              </w:rPr>
              <w:t>-расчет устойчивости откосов,</w:t>
            </w:r>
          </w:p>
          <w:p w:rsidR="00863F15" w:rsidRDefault="00863F15" w:rsidP="00863F15">
            <w:pPr>
              <w:jc w:val="both"/>
              <w:rPr>
                <w:rFonts w:ascii="TimesNewRoman" w:eastAsiaTheme="minorHAnsi" w:hAnsi="TimesNewRoman" w:cs="TimesNewRoman"/>
                <w:lang w:eastAsia="en-US"/>
              </w:rPr>
            </w:pPr>
            <w:r>
              <w:rPr>
                <w:rFonts w:ascii="TimesNewRoman" w:eastAsiaTheme="minorHAnsi" w:hAnsi="TimesNewRoman" w:cs="TimesNewRoman"/>
                <w:lang w:eastAsia="en-US"/>
              </w:rPr>
              <w:t>-давление грунтов на ограждения.</w:t>
            </w:r>
          </w:p>
          <w:p w:rsidR="00863F15" w:rsidRDefault="00863F15" w:rsidP="00863F15">
            <w:pPr>
              <w:autoSpaceDE w:val="0"/>
              <w:autoSpaceDN w:val="0"/>
              <w:adjustRightInd w:val="0"/>
              <w:rPr>
                <w:rFonts w:ascii="TimesNewRoman" w:eastAsiaTheme="minorHAnsi" w:hAnsi="TimesNewRoman" w:cs="TimesNewRoman"/>
                <w:lang w:eastAsia="en-US"/>
              </w:rPr>
            </w:pPr>
            <w:r>
              <w:t>-</w:t>
            </w:r>
            <w:r>
              <w:rPr>
                <w:rFonts w:ascii="TimesNewRoman" w:eastAsiaTheme="minorHAnsi" w:hAnsi="TimesNewRoman" w:cs="TimesNewRoman"/>
                <w:lang w:eastAsia="en-US"/>
              </w:rPr>
              <w:t>расчёты по первой и второй группам предельных состояний</w:t>
            </w:r>
          </w:p>
          <w:p w:rsidR="00863F15" w:rsidRDefault="00863F15" w:rsidP="00863F15">
            <w:pPr>
              <w:autoSpaceDE w:val="0"/>
              <w:autoSpaceDN w:val="0"/>
              <w:adjustRightInd w:val="0"/>
            </w:pPr>
            <w:r w:rsidRPr="00384158">
              <w:rPr>
                <w:b/>
              </w:rPr>
              <w:t>владеть</w:t>
            </w:r>
            <w:r>
              <w:t>: навыками:</w:t>
            </w:r>
          </w:p>
          <w:p w:rsidR="00863F15" w:rsidRDefault="00863F15" w:rsidP="00863F15">
            <w:pPr>
              <w:autoSpaceDE w:val="0"/>
              <w:autoSpaceDN w:val="0"/>
              <w:adjustRightInd w:val="0"/>
              <w:rPr>
                <w:rFonts w:ascii="TimesNewRoman" w:eastAsiaTheme="minorHAnsi" w:hAnsi="TimesNewRoman" w:cs="TimesNewRoman"/>
                <w:lang w:eastAsia="en-US"/>
              </w:rPr>
            </w:pPr>
            <w:r>
              <w:t>- навыками р</w:t>
            </w:r>
            <w:r>
              <w:rPr>
                <w:rFonts w:ascii="TimesNewRoman" w:eastAsiaTheme="minorHAnsi" w:hAnsi="TimesNewRoman" w:cs="TimesNewRoman"/>
                <w:lang w:eastAsia="en-US"/>
              </w:rPr>
              <w:t>асчётов по первой и второй группам предельных состояний оснований и фундаментов;</w:t>
            </w:r>
          </w:p>
          <w:p w:rsidR="00863F15" w:rsidRPr="00384158" w:rsidRDefault="00863F15" w:rsidP="00863F15">
            <w:pPr>
              <w:autoSpaceDE w:val="0"/>
              <w:autoSpaceDN w:val="0"/>
              <w:adjustRightInd w:val="0"/>
              <w:rPr>
                <w:b/>
              </w:rPr>
            </w:pPr>
            <w:r>
              <w:rPr>
                <w:rFonts w:ascii="TimesNewRoman" w:eastAsiaTheme="minorHAnsi" w:hAnsi="TimesNewRoman" w:cs="TimesNewRoman"/>
                <w:sz w:val="22"/>
                <w:szCs w:val="22"/>
                <w:lang w:eastAsia="en-US"/>
              </w:rPr>
              <w:t>-</w:t>
            </w:r>
            <w:r>
              <w:t xml:space="preserve"> навыками</w:t>
            </w:r>
            <w:r w:rsidRPr="00930646">
              <w:rPr>
                <w:rFonts w:ascii="TimesNewRoman" w:eastAsiaTheme="minorHAnsi" w:hAnsi="TimesNewRoman" w:cs="TimesNewRoman"/>
                <w:sz w:val="22"/>
                <w:szCs w:val="22"/>
                <w:lang w:eastAsia="en-US"/>
              </w:rPr>
              <w:t xml:space="preserve"> выполнения технической документации, оформления проектно- </w:t>
            </w:r>
            <w:r w:rsidRPr="00930646">
              <w:rPr>
                <w:rFonts w:ascii="TimesNewRoman" w:eastAsiaTheme="minorHAnsi" w:hAnsi="TimesNewRoman" w:cs="TimesNewRoman"/>
                <w:sz w:val="22"/>
                <w:szCs w:val="22"/>
                <w:lang w:eastAsia="en-US"/>
              </w:rPr>
              <w:lastRenderedPageBreak/>
              <w:t>конструкторских работ в виде рабочих чертежей и расчётных схем по проектируемым конструкциям фундаментов.</w:t>
            </w:r>
          </w:p>
        </w:tc>
      </w:tr>
    </w:tbl>
    <w:p w:rsidR="00563711" w:rsidRDefault="00563711" w:rsidP="00FD4AA9">
      <w:pPr>
        <w:jc w:val="both"/>
      </w:pPr>
    </w:p>
    <w:p w:rsidR="00563711" w:rsidRDefault="00563711">
      <w:pPr>
        <w:spacing w:after="160" w:line="259" w:lineRule="auto"/>
      </w:pPr>
      <w:r>
        <w:br w:type="page"/>
      </w:r>
    </w:p>
    <w:p w:rsidR="00563711" w:rsidRPr="00C10AAC" w:rsidRDefault="00563711" w:rsidP="00563711">
      <w:pPr>
        <w:jc w:val="center"/>
        <w:rPr>
          <w:b/>
          <w:szCs w:val="28"/>
        </w:rPr>
      </w:pPr>
      <w:r w:rsidRPr="00C10AAC">
        <w:rPr>
          <w:b/>
          <w:szCs w:val="28"/>
        </w:rPr>
        <w:lastRenderedPageBreak/>
        <w:t>2</w:t>
      </w:r>
      <w:r>
        <w:rPr>
          <w:b/>
          <w:szCs w:val="28"/>
        </w:rPr>
        <w:t>.</w:t>
      </w:r>
      <w:r w:rsidRPr="00C10AAC">
        <w:rPr>
          <w:b/>
          <w:szCs w:val="28"/>
        </w:rPr>
        <w:t xml:space="preserve"> Паспорт фонда оценочных средств</w:t>
      </w:r>
    </w:p>
    <w:p w:rsidR="00563711" w:rsidRPr="006724A0" w:rsidRDefault="00563711" w:rsidP="00563711">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817"/>
        <w:gridCol w:w="1380"/>
        <w:gridCol w:w="1517"/>
        <w:gridCol w:w="2373"/>
        <w:gridCol w:w="2585"/>
      </w:tblGrid>
      <w:tr w:rsidR="005116A0" w:rsidRPr="00C10AAC" w:rsidTr="00D66F38">
        <w:tc>
          <w:tcPr>
            <w:tcW w:w="256" w:type="pct"/>
            <w:vAlign w:val="center"/>
          </w:tcPr>
          <w:p w:rsidR="00563711" w:rsidRPr="00C10AAC" w:rsidRDefault="00563711" w:rsidP="00040CAA">
            <w:pPr>
              <w:jc w:val="center"/>
              <w:rPr>
                <w:sz w:val="22"/>
                <w:szCs w:val="22"/>
              </w:rPr>
            </w:pPr>
            <w:r w:rsidRPr="00C10AAC">
              <w:rPr>
                <w:sz w:val="22"/>
                <w:szCs w:val="22"/>
              </w:rPr>
              <w:t>№ п/п</w:t>
            </w:r>
          </w:p>
        </w:tc>
        <w:tc>
          <w:tcPr>
            <w:tcW w:w="891" w:type="pct"/>
            <w:vAlign w:val="center"/>
          </w:tcPr>
          <w:p w:rsidR="00563711" w:rsidRPr="00C10AAC" w:rsidRDefault="00563711" w:rsidP="00040CAA">
            <w:pPr>
              <w:jc w:val="center"/>
              <w:rPr>
                <w:sz w:val="22"/>
                <w:szCs w:val="22"/>
              </w:rPr>
            </w:pPr>
            <w:r w:rsidRPr="00C10AAC">
              <w:rPr>
                <w:sz w:val="22"/>
                <w:szCs w:val="22"/>
              </w:rPr>
              <w:t>Контролируемые дидактические единицы (разделы,</w:t>
            </w:r>
          </w:p>
          <w:p w:rsidR="00563711" w:rsidRPr="00C10AAC" w:rsidRDefault="00563711" w:rsidP="00040CAA">
            <w:pPr>
              <w:jc w:val="center"/>
              <w:rPr>
                <w:sz w:val="22"/>
                <w:szCs w:val="22"/>
              </w:rPr>
            </w:pPr>
            <w:r w:rsidRPr="00C10AAC">
              <w:rPr>
                <w:sz w:val="22"/>
                <w:szCs w:val="22"/>
              </w:rPr>
              <w:t>темы) дисциплины</w:t>
            </w:r>
          </w:p>
        </w:tc>
        <w:tc>
          <w:tcPr>
            <w:tcW w:w="677" w:type="pct"/>
            <w:vAlign w:val="center"/>
          </w:tcPr>
          <w:p w:rsidR="00563711" w:rsidRPr="00C10AAC" w:rsidRDefault="00563711" w:rsidP="00040CAA">
            <w:pPr>
              <w:ind w:right="-108"/>
              <w:jc w:val="center"/>
              <w:rPr>
                <w:sz w:val="22"/>
                <w:szCs w:val="22"/>
              </w:rPr>
            </w:pPr>
            <w:r w:rsidRPr="00C10AAC">
              <w:rPr>
                <w:sz w:val="22"/>
                <w:szCs w:val="22"/>
              </w:rPr>
              <w:t>Код контролир</w:t>
            </w:r>
            <w:r>
              <w:rPr>
                <w:sz w:val="22"/>
                <w:szCs w:val="22"/>
              </w:rPr>
              <w:t>уемой компетенции</w:t>
            </w:r>
          </w:p>
        </w:tc>
        <w:tc>
          <w:tcPr>
            <w:tcW w:w="744" w:type="pct"/>
            <w:vAlign w:val="center"/>
          </w:tcPr>
          <w:p w:rsidR="00563711" w:rsidRPr="00C10AAC" w:rsidRDefault="00563711" w:rsidP="00040CAA">
            <w:pPr>
              <w:jc w:val="center"/>
              <w:rPr>
                <w:sz w:val="22"/>
                <w:szCs w:val="22"/>
              </w:rPr>
            </w:pPr>
            <w:r>
              <w:rPr>
                <w:sz w:val="22"/>
                <w:szCs w:val="22"/>
              </w:rPr>
              <w:t>Уровень</w:t>
            </w:r>
          </w:p>
        </w:tc>
        <w:tc>
          <w:tcPr>
            <w:tcW w:w="1164" w:type="pct"/>
            <w:vAlign w:val="center"/>
          </w:tcPr>
          <w:p w:rsidR="00563711" w:rsidRPr="00C10AAC" w:rsidRDefault="00563711" w:rsidP="00040CAA">
            <w:pPr>
              <w:jc w:val="center"/>
              <w:rPr>
                <w:sz w:val="22"/>
                <w:szCs w:val="22"/>
              </w:rPr>
            </w:pPr>
            <w:r w:rsidRPr="00C10AAC">
              <w:rPr>
                <w:sz w:val="22"/>
                <w:szCs w:val="22"/>
              </w:rPr>
              <w:t>Форма</w:t>
            </w:r>
          </w:p>
          <w:p w:rsidR="00563711" w:rsidRPr="00C10AAC" w:rsidRDefault="00563711" w:rsidP="00040CAA">
            <w:pPr>
              <w:jc w:val="center"/>
              <w:rPr>
                <w:sz w:val="22"/>
                <w:szCs w:val="22"/>
              </w:rPr>
            </w:pPr>
            <w:r w:rsidRPr="00C10AAC">
              <w:rPr>
                <w:sz w:val="22"/>
                <w:szCs w:val="22"/>
              </w:rPr>
              <w:t>контроля</w:t>
            </w:r>
          </w:p>
        </w:tc>
        <w:tc>
          <w:tcPr>
            <w:tcW w:w="1268" w:type="pct"/>
            <w:vAlign w:val="center"/>
          </w:tcPr>
          <w:p w:rsidR="00563711" w:rsidRPr="00C10AAC" w:rsidRDefault="00563711" w:rsidP="00040CAA">
            <w:pPr>
              <w:jc w:val="center"/>
              <w:rPr>
                <w:sz w:val="22"/>
                <w:szCs w:val="22"/>
              </w:rPr>
            </w:pPr>
            <w:r w:rsidRPr="00C10AAC">
              <w:rPr>
                <w:sz w:val="22"/>
                <w:szCs w:val="22"/>
              </w:rPr>
              <w:t>Наименование</w:t>
            </w:r>
          </w:p>
          <w:p w:rsidR="00563711" w:rsidRPr="00C10AAC" w:rsidRDefault="00563711" w:rsidP="00040CAA">
            <w:pPr>
              <w:jc w:val="center"/>
              <w:rPr>
                <w:sz w:val="22"/>
                <w:szCs w:val="22"/>
              </w:rPr>
            </w:pPr>
            <w:r w:rsidRPr="00C10AAC">
              <w:rPr>
                <w:sz w:val="22"/>
                <w:szCs w:val="22"/>
              </w:rPr>
              <w:t>оценочного средства</w:t>
            </w:r>
          </w:p>
        </w:tc>
      </w:tr>
      <w:tr w:rsidR="00D66F38" w:rsidRPr="00C10AAC" w:rsidTr="00D66F38">
        <w:trPr>
          <w:trHeight w:val="547"/>
        </w:trPr>
        <w:tc>
          <w:tcPr>
            <w:tcW w:w="256" w:type="pct"/>
          </w:tcPr>
          <w:p w:rsidR="00D66F38" w:rsidRPr="00C10AAC" w:rsidRDefault="00D66F38" w:rsidP="00040CAA">
            <w:pPr>
              <w:numPr>
                <w:ilvl w:val="0"/>
                <w:numId w:val="10"/>
              </w:numPr>
              <w:ind w:left="0"/>
              <w:jc w:val="center"/>
              <w:rPr>
                <w:sz w:val="22"/>
                <w:szCs w:val="22"/>
              </w:rPr>
            </w:pPr>
          </w:p>
        </w:tc>
        <w:tc>
          <w:tcPr>
            <w:tcW w:w="891" w:type="pct"/>
            <w:vMerge w:val="restart"/>
          </w:tcPr>
          <w:p w:rsidR="00D66F38" w:rsidRPr="00C10AAC" w:rsidRDefault="00D66F38" w:rsidP="00563711">
            <w:pPr>
              <w:rPr>
                <w:sz w:val="22"/>
                <w:szCs w:val="22"/>
              </w:rPr>
            </w:pPr>
            <w:r>
              <w:rPr>
                <w:sz w:val="22"/>
                <w:szCs w:val="22"/>
              </w:rPr>
              <w:t>Темы 1-10</w:t>
            </w:r>
          </w:p>
        </w:tc>
        <w:tc>
          <w:tcPr>
            <w:tcW w:w="677" w:type="pct"/>
            <w:vMerge w:val="restart"/>
            <w:vAlign w:val="center"/>
          </w:tcPr>
          <w:p w:rsidR="00863F15" w:rsidRPr="00316C01" w:rsidRDefault="00863F15" w:rsidP="00863F15">
            <w:pPr>
              <w:jc w:val="center"/>
              <w:rPr>
                <w:sz w:val="22"/>
                <w:szCs w:val="22"/>
              </w:rPr>
            </w:pPr>
            <w:r w:rsidRPr="00316C01">
              <w:rPr>
                <w:sz w:val="22"/>
                <w:szCs w:val="22"/>
              </w:rPr>
              <w:t>ПК-</w:t>
            </w:r>
            <w:r>
              <w:rPr>
                <w:sz w:val="22"/>
                <w:szCs w:val="22"/>
              </w:rPr>
              <w:t>1</w:t>
            </w:r>
            <w:r w:rsidRPr="00316C01">
              <w:rPr>
                <w:sz w:val="22"/>
                <w:szCs w:val="22"/>
              </w:rPr>
              <w:t>,</w:t>
            </w:r>
          </w:p>
          <w:p w:rsidR="00863F15" w:rsidRPr="00316C01" w:rsidRDefault="00863F15" w:rsidP="00863F15">
            <w:pPr>
              <w:jc w:val="center"/>
              <w:rPr>
                <w:sz w:val="22"/>
                <w:szCs w:val="22"/>
              </w:rPr>
            </w:pPr>
            <w:r w:rsidRPr="00316C01">
              <w:rPr>
                <w:sz w:val="22"/>
                <w:szCs w:val="22"/>
              </w:rPr>
              <w:t>ПК-</w:t>
            </w:r>
            <w:r>
              <w:rPr>
                <w:sz w:val="22"/>
                <w:szCs w:val="22"/>
              </w:rPr>
              <w:t>2</w:t>
            </w:r>
            <w:r w:rsidRPr="00316C01">
              <w:rPr>
                <w:sz w:val="22"/>
                <w:szCs w:val="22"/>
              </w:rPr>
              <w:t>,</w:t>
            </w:r>
          </w:p>
          <w:p w:rsidR="00D66F38" w:rsidRPr="00C10AAC" w:rsidRDefault="00863F15" w:rsidP="00863F15">
            <w:pPr>
              <w:jc w:val="center"/>
              <w:rPr>
                <w:sz w:val="22"/>
                <w:szCs w:val="22"/>
              </w:rPr>
            </w:pPr>
            <w:r w:rsidRPr="00316C01">
              <w:rPr>
                <w:sz w:val="22"/>
                <w:szCs w:val="22"/>
              </w:rPr>
              <w:t>ПК-</w:t>
            </w:r>
            <w:r>
              <w:rPr>
                <w:sz w:val="22"/>
                <w:szCs w:val="22"/>
              </w:rPr>
              <w:t>4</w:t>
            </w:r>
          </w:p>
        </w:tc>
        <w:tc>
          <w:tcPr>
            <w:tcW w:w="744" w:type="pct"/>
          </w:tcPr>
          <w:p w:rsidR="00D66F38" w:rsidRPr="00C10AAC" w:rsidRDefault="00D66F38" w:rsidP="00040CAA">
            <w:pPr>
              <w:rPr>
                <w:sz w:val="22"/>
                <w:szCs w:val="22"/>
              </w:rPr>
            </w:pPr>
            <w:r>
              <w:rPr>
                <w:sz w:val="22"/>
                <w:szCs w:val="22"/>
              </w:rPr>
              <w:t>пороговый</w:t>
            </w:r>
          </w:p>
        </w:tc>
        <w:tc>
          <w:tcPr>
            <w:tcW w:w="1164" w:type="pct"/>
          </w:tcPr>
          <w:p w:rsidR="00D66F38" w:rsidRPr="00C10AAC" w:rsidRDefault="00D66F38" w:rsidP="00040CAA">
            <w:pPr>
              <w:rPr>
                <w:i/>
                <w:sz w:val="22"/>
                <w:szCs w:val="22"/>
              </w:rPr>
            </w:pPr>
            <w:r w:rsidRPr="00C42098">
              <w:rPr>
                <w:sz w:val="20"/>
                <w:szCs w:val="20"/>
              </w:rPr>
              <w:t>Опрос</w:t>
            </w:r>
            <w:r w:rsidRPr="00C10AAC">
              <w:rPr>
                <w:i/>
                <w:sz w:val="22"/>
                <w:szCs w:val="22"/>
              </w:rPr>
              <w:t xml:space="preserve"> </w:t>
            </w:r>
          </w:p>
        </w:tc>
        <w:tc>
          <w:tcPr>
            <w:tcW w:w="1268" w:type="pct"/>
          </w:tcPr>
          <w:p w:rsidR="00D66F38" w:rsidRPr="00C10AAC" w:rsidRDefault="00D66F38" w:rsidP="00040CAA">
            <w:pPr>
              <w:jc w:val="both"/>
              <w:rPr>
                <w:sz w:val="22"/>
                <w:szCs w:val="22"/>
              </w:rPr>
            </w:pPr>
            <w:r w:rsidRPr="00C10AAC">
              <w:rPr>
                <w:sz w:val="22"/>
                <w:szCs w:val="22"/>
              </w:rPr>
              <w:t>Банк тестовых заданий.</w:t>
            </w:r>
          </w:p>
        </w:tc>
      </w:tr>
      <w:tr w:rsidR="00D66F38" w:rsidRPr="00C10AAC" w:rsidTr="00D66F38">
        <w:trPr>
          <w:trHeight w:val="860"/>
        </w:trPr>
        <w:tc>
          <w:tcPr>
            <w:tcW w:w="256" w:type="pct"/>
          </w:tcPr>
          <w:p w:rsidR="00D66F38" w:rsidRPr="00C10AAC" w:rsidRDefault="00D66F38" w:rsidP="00040CAA">
            <w:pPr>
              <w:numPr>
                <w:ilvl w:val="0"/>
                <w:numId w:val="10"/>
              </w:numPr>
              <w:ind w:left="0"/>
              <w:jc w:val="center"/>
              <w:rPr>
                <w:sz w:val="22"/>
                <w:szCs w:val="22"/>
              </w:rPr>
            </w:pPr>
          </w:p>
        </w:tc>
        <w:tc>
          <w:tcPr>
            <w:tcW w:w="891" w:type="pct"/>
            <w:vMerge/>
          </w:tcPr>
          <w:p w:rsidR="00D66F38" w:rsidRPr="00C10AAC" w:rsidRDefault="00D66F38" w:rsidP="00040CAA">
            <w:pPr>
              <w:pStyle w:val="Default"/>
              <w:rPr>
                <w:sz w:val="22"/>
                <w:szCs w:val="22"/>
              </w:rPr>
            </w:pPr>
          </w:p>
        </w:tc>
        <w:tc>
          <w:tcPr>
            <w:tcW w:w="677" w:type="pct"/>
            <w:vMerge/>
          </w:tcPr>
          <w:p w:rsidR="00D66F38" w:rsidRPr="00C10AAC" w:rsidRDefault="00D66F38" w:rsidP="00040CAA">
            <w:pPr>
              <w:rPr>
                <w:sz w:val="22"/>
                <w:szCs w:val="22"/>
              </w:rPr>
            </w:pPr>
          </w:p>
        </w:tc>
        <w:tc>
          <w:tcPr>
            <w:tcW w:w="744" w:type="pct"/>
          </w:tcPr>
          <w:p w:rsidR="00D66F38" w:rsidRPr="00C10AAC" w:rsidRDefault="00D66F38" w:rsidP="00040CAA">
            <w:pPr>
              <w:rPr>
                <w:sz w:val="22"/>
                <w:szCs w:val="22"/>
              </w:rPr>
            </w:pPr>
            <w:r>
              <w:rPr>
                <w:sz w:val="22"/>
                <w:szCs w:val="22"/>
              </w:rPr>
              <w:t>повышенный</w:t>
            </w:r>
          </w:p>
        </w:tc>
        <w:tc>
          <w:tcPr>
            <w:tcW w:w="1164" w:type="pct"/>
          </w:tcPr>
          <w:p w:rsidR="00D66F38" w:rsidRPr="00C10AAC" w:rsidRDefault="00D66F38" w:rsidP="00D66F38">
            <w:pPr>
              <w:rPr>
                <w:i/>
                <w:sz w:val="22"/>
                <w:szCs w:val="22"/>
              </w:rPr>
            </w:pPr>
            <w:r w:rsidRPr="00C10AAC">
              <w:rPr>
                <w:sz w:val="22"/>
                <w:szCs w:val="22"/>
              </w:rPr>
              <w:t>Курсовой проект, зачёт,</w:t>
            </w:r>
            <w:r>
              <w:rPr>
                <w:sz w:val="22"/>
                <w:szCs w:val="22"/>
              </w:rPr>
              <w:t xml:space="preserve"> экзамен.</w:t>
            </w:r>
          </w:p>
        </w:tc>
        <w:tc>
          <w:tcPr>
            <w:tcW w:w="1268" w:type="pct"/>
          </w:tcPr>
          <w:p w:rsidR="00D66F38" w:rsidRPr="00C10AAC" w:rsidRDefault="00D66F38" w:rsidP="00040CAA">
            <w:pPr>
              <w:jc w:val="both"/>
              <w:rPr>
                <w:sz w:val="22"/>
                <w:szCs w:val="22"/>
              </w:rPr>
            </w:pPr>
            <w:r w:rsidRPr="00C10AAC">
              <w:rPr>
                <w:sz w:val="22"/>
                <w:szCs w:val="22"/>
              </w:rPr>
              <w:t xml:space="preserve">Учебное пособие по выполнению курсового проекта с вариантами заданий. </w:t>
            </w:r>
          </w:p>
          <w:p w:rsidR="00D66F38" w:rsidRPr="00C10AAC" w:rsidRDefault="00D66F38" w:rsidP="00040CAA">
            <w:pPr>
              <w:jc w:val="both"/>
              <w:rPr>
                <w:sz w:val="22"/>
                <w:szCs w:val="22"/>
              </w:rPr>
            </w:pPr>
            <w:r w:rsidRPr="00C10AAC">
              <w:rPr>
                <w:sz w:val="22"/>
                <w:szCs w:val="22"/>
              </w:rPr>
              <w:t>Банк тестовых заданий.</w:t>
            </w:r>
          </w:p>
        </w:tc>
      </w:tr>
      <w:tr w:rsidR="00D66F38" w:rsidRPr="00C10AAC" w:rsidTr="00040CAA">
        <w:trPr>
          <w:trHeight w:val="1396"/>
        </w:trPr>
        <w:tc>
          <w:tcPr>
            <w:tcW w:w="256" w:type="pct"/>
          </w:tcPr>
          <w:p w:rsidR="00D66F38" w:rsidRPr="00C10AAC" w:rsidRDefault="00D66F38" w:rsidP="00040CAA">
            <w:pPr>
              <w:numPr>
                <w:ilvl w:val="0"/>
                <w:numId w:val="10"/>
              </w:numPr>
              <w:ind w:left="0"/>
              <w:jc w:val="center"/>
              <w:rPr>
                <w:sz w:val="22"/>
                <w:szCs w:val="22"/>
              </w:rPr>
            </w:pPr>
          </w:p>
        </w:tc>
        <w:tc>
          <w:tcPr>
            <w:tcW w:w="891" w:type="pct"/>
            <w:vMerge/>
          </w:tcPr>
          <w:p w:rsidR="00D66F38" w:rsidRPr="00C10AAC" w:rsidRDefault="00D66F38" w:rsidP="00040CAA">
            <w:pPr>
              <w:autoSpaceDE w:val="0"/>
              <w:autoSpaceDN w:val="0"/>
              <w:adjustRightInd w:val="0"/>
              <w:rPr>
                <w:rFonts w:eastAsiaTheme="minorHAnsi"/>
                <w:color w:val="000000"/>
                <w:sz w:val="22"/>
                <w:szCs w:val="22"/>
                <w:lang w:eastAsia="en-US"/>
              </w:rPr>
            </w:pPr>
          </w:p>
        </w:tc>
        <w:tc>
          <w:tcPr>
            <w:tcW w:w="677" w:type="pct"/>
            <w:vMerge/>
          </w:tcPr>
          <w:p w:rsidR="00D66F38" w:rsidRPr="00C10AAC" w:rsidRDefault="00D66F38" w:rsidP="00040CAA">
            <w:pPr>
              <w:rPr>
                <w:sz w:val="22"/>
                <w:szCs w:val="22"/>
              </w:rPr>
            </w:pPr>
          </w:p>
        </w:tc>
        <w:tc>
          <w:tcPr>
            <w:tcW w:w="744" w:type="pct"/>
          </w:tcPr>
          <w:p w:rsidR="00D66F38" w:rsidRPr="00C10AAC" w:rsidRDefault="00D66F38" w:rsidP="00040CAA">
            <w:pPr>
              <w:rPr>
                <w:sz w:val="22"/>
                <w:szCs w:val="22"/>
              </w:rPr>
            </w:pPr>
            <w:r>
              <w:rPr>
                <w:sz w:val="22"/>
                <w:szCs w:val="22"/>
              </w:rPr>
              <w:t>продвинутый</w:t>
            </w:r>
          </w:p>
        </w:tc>
        <w:tc>
          <w:tcPr>
            <w:tcW w:w="1164" w:type="pct"/>
          </w:tcPr>
          <w:p w:rsidR="00D66F38" w:rsidRPr="00C10AAC" w:rsidRDefault="00D66F38" w:rsidP="00040CAA">
            <w:pPr>
              <w:rPr>
                <w:i/>
                <w:sz w:val="22"/>
                <w:szCs w:val="22"/>
              </w:rPr>
            </w:pPr>
            <w:r w:rsidRPr="00C10AAC">
              <w:rPr>
                <w:sz w:val="22"/>
                <w:szCs w:val="22"/>
              </w:rPr>
              <w:t>Курсовой проект, зачёт,</w:t>
            </w:r>
            <w:r>
              <w:rPr>
                <w:sz w:val="22"/>
                <w:szCs w:val="22"/>
              </w:rPr>
              <w:t xml:space="preserve"> экзамен.</w:t>
            </w:r>
          </w:p>
        </w:tc>
        <w:tc>
          <w:tcPr>
            <w:tcW w:w="1268" w:type="pct"/>
          </w:tcPr>
          <w:p w:rsidR="00D66F38" w:rsidRPr="00C10AAC" w:rsidRDefault="00D66F38" w:rsidP="00040CAA">
            <w:pPr>
              <w:jc w:val="both"/>
              <w:rPr>
                <w:sz w:val="22"/>
                <w:szCs w:val="22"/>
              </w:rPr>
            </w:pPr>
            <w:r w:rsidRPr="00C10AAC">
              <w:rPr>
                <w:sz w:val="22"/>
                <w:szCs w:val="22"/>
              </w:rPr>
              <w:t xml:space="preserve">Учебное пособие по выполнению курсового проекта с вариантами заданий. </w:t>
            </w:r>
          </w:p>
          <w:p w:rsidR="00D66F38" w:rsidRPr="00C10AAC" w:rsidRDefault="00D66F38" w:rsidP="00040CAA">
            <w:pPr>
              <w:jc w:val="both"/>
              <w:rPr>
                <w:sz w:val="22"/>
                <w:szCs w:val="22"/>
              </w:rPr>
            </w:pPr>
            <w:r w:rsidRPr="00C10AAC">
              <w:rPr>
                <w:sz w:val="22"/>
                <w:szCs w:val="22"/>
              </w:rPr>
              <w:t>Банк тестовых заданий.</w:t>
            </w:r>
          </w:p>
        </w:tc>
      </w:tr>
    </w:tbl>
    <w:p w:rsidR="00D66F38" w:rsidRDefault="00D66F38" w:rsidP="00FD4AA9">
      <w:pPr>
        <w:jc w:val="both"/>
      </w:pPr>
    </w:p>
    <w:p w:rsidR="00D66F38" w:rsidRDefault="00D66F38">
      <w:pPr>
        <w:spacing w:after="160" w:line="259" w:lineRule="auto"/>
      </w:pPr>
      <w:r>
        <w:br w:type="page"/>
      </w:r>
    </w:p>
    <w:p w:rsidR="00D66F38" w:rsidRPr="00316C01" w:rsidRDefault="00D66F38" w:rsidP="00D66F38">
      <w:pPr>
        <w:ind w:right="-144"/>
        <w:jc w:val="center"/>
        <w:rPr>
          <w:b/>
          <w:szCs w:val="28"/>
        </w:rPr>
      </w:pPr>
      <w:r w:rsidRPr="00316C01">
        <w:rPr>
          <w:b/>
          <w:szCs w:val="28"/>
        </w:rPr>
        <w:lastRenderedPageBreak/>
        <w:t>3. Показатели и критерии оценивания компетенций, описание шкал оценивания</w:t>
      </w:r>
    </w:p>
    <w:p w:rsidR="00D66F38" w:rsidRDefault="00D66F38" w:rsidP="00D66F38">
      <w:pPr>
        <w:ind w:right="-144"/>
        <w:jc w:val="both"/>
      </w:pPr>
    </w:p>
    <w:p w:rsidR="00D66F38" w:rsidRPr="0091096F" w:rsidRDefault="00D66F38" w:rsidP="00D66F38">
      <w:pPr>
        <w:ind w:right="-144"/>
        <w:jc w:val="both"/>
        <w:rPr>
          <w:b/>
        </w:rPr>
      </w:pPr>
      <w:r w:rsidRPr="0091096F">
        <w:rPr>
          <w:b/>
        </w:rPr>
        <w:t>3.1. Перечень компетенций с указанием этапов их формирования в процессе освоения образовательной программы</w:t>
      </w:r>
    </w:p>
    <w:p w:rsidR="00D66F38" w:rsidRDefault="00D66F38" w:rsidP="00D66F38">
      <w:pPr>
        <w:ind w:right="-144"/>
        <w:jc w:val="both"/>
      </w:pPr>
    </w:p>
    <w:p w:rsidR="00D66F38" w:rsidRPr="0091096F" w:rsidRDefault="00D66F38" w:rsidP="00D66F38">
      <w:pPr>
        <w:ind w:right="-144"/>
        <w:jc w:val="both"/>
        <w:rPr>
          <w:b/>
        </w:rPr>
      </w:pPr>
      <w:r w:rsidRPr="0091096F">
        <w:rPr>
          <w:b/>
        </w:rPr>
        <w:t>3.1.1.</w:t>
      </w:r>
      <w:r>
        <w:rPr>
          <w:b/>
        </w:rPr>
        <w:t xml:space="preserve"> </w:t>
      </w:r>
      <w:r w:rsidRPr="0091096F">
        <w:rPr>
          <w:b/>
        </w:rPr>
        <w:t>Описание показателей и форм оценивания компетенций</w:t>
      </w:r>
    </w:p>
    <w:tbl>
      <w:tblPr>
        <w:tblStyle w:val="a8"/>
        <w:tblW w:w="5000" w:type="pct"/>
        <w:tblLook w:val="04A0" w:firstRow="1" w:lastRow="0" w:firstColumn="1" w:lastColumn="0" w:noHBand="0" w:noVBand="1"/>
      </w:tblPr>
      <w:tblGrid>
        <w:gridCol w:w="1957"/>
        <w:gridCol w:w="2677"/>
        <w:gridCol w:w="2532"/>
        <w:gridCol w:w="3028"/>
      </w:tblGrid>
      <w:tr w:rsidR="00D66F38" w:rsidRPr="00316C01" w:rsidTr="00040CAA">
        <w:tc>
          <w:tcPr>
            <w:tcW w:w="960" w:type="pct"/>
            <w:vMerge w:val="restart"/>
            <w:vAlign w:val="center"/>
          </w:tcPr>
          <w:p w:rsidR="00D66F38" w:rsidRPr="00316C01" w:rsidRDefault="00D66F38" w:rsidP="00040CAA">
            <w:pPr>
              <w:ind w:right="-144"/>
              <w:jc w:val="center"/>
              <w:rPr>
                <w:sz w:val="22"/>
                <w:szCs w:val="22"/>
              </w:rPr>
            </w:pPr>
            <w:r w:rsidRPr="00316C01">
              <w:rPr>
                <w:sz w:val="22"/>
                <w:szCs w:val="22"/>
              </w:rPr>
              <w:t xml:space="preserve">Код компетенции </w:t>
            </w:r>
          </w:p>
        </w:tc>
        <w:tc>
          <w:tcPr>
            <w:tcW w:w="4040" w:type="pct"/>
            <w:gridSpan w:val="3"/>
          </w:tcPr>
          <w:p w:rsidR="00D66F38" w:rsidRPr="00316C01" w:rsidRDefault="00D66F38" w:rsidP="00040CAA">
            <w:pPr>
              <w:ind w:right="-144"/>
              <w:jc w:val="center"/>
              <w:rPr>
                <w:sz w:val="22"/>
                <w:szCs w:val="22"/>
              </w:rPr>
            </w:pPr>
            <w:r w:rsidRPr="00316C01">
              <w:rPr>
                <w:sz w:val="22"/>
                <w:szCs w:val="22"/>
              </w:rPr>
              <w:t>Форма контроля</w:t>
            </w:r>
          </w:p>
        </w:tc>
      </w:tr>
      <w:tr w:rsidR="00D66F38" w:rsidRPr="00316C01" w:rsidTr="00D66F38">
        <w:tc>
          <w:tcPr>
            <w:tcW w:w="960" w:type="pct"/>
            <w:vMerge/>
          </w:tcPr>
          <w:p w:rsidR="00D66F38" w:rsidRPr="00316C01" w:rsidRDefault="00D66F38" w:rsidP="00D66F38">
            <w:pPr>
              <w:ind w:right="-144"/>
              <w:jc w:val="center"/>
              <w:rPr>
                <w:sz w:val="22"/>
                <w:szCs w:val="22"/>
              </w:rPr>
            </w:pPr>
          </w:p>
        </w:tc>
        <w:tc>
          <w:tcPr>
            <w:tcW w:w="1313" w:type="pct"/>
            <w:vAlign w:val="center"/>
          </w:tcPr>
          <w:p w:rsidR="00D66F38" w:rsidRPr="00977B26" w:rsidRDefault="00D66F38" w:rsidP="00D66F38">
            <w:pPr>
              <w:ind w:right="-144"/>
              <w:jc w:val="center"/>
              <w:rPr>
                <w:sz w:val="22"/>
                <w:szCs w:val="22"/>
              </w:rPr>
            </w:pPr>
            <w:r w:rsidRPr="00977B26">
              <w:rPr>
                <w:sz w:val="22"/>
                <w:szCs w:val="22"/>
              </w:rPr>
              <w:t>Курсовой проект КП</w:t>
            </w:r>
          </w:p>
        </w:tc>
        <w:tc>
          <w:tcPr>
            <w:tcW w:w="1242" w:type="pct"/>
            <w:vAlign w:val="center"/>
          </w:tcPr>
          <w:p w:rsidR="00D66F38" w:rsidRPr="00316C01" w:rsidRDefault="00D66F38" w:rsidP="00D66F38">
            <w:pPr>
              <w:ind w:right="-144"/>
              <w:jc w:val="center"/>
              <w:rPr>
                <w:sz w:val="22"/>
                <w:szCs w:val="22"/>
              </w:rPr>
            </w:pPr>
            <w:r w:rsidRPr="00316C01">
              <w:rPr>
                <w:sz w:val="22"/>
                <w:szCs w:val="22"/>
              </w:rPr>
              <w:t>Зачёт</w:t>
            </w:r>
          </w:p>
        </w:tc>
        <w:tc>
          <w:tcPr>
            <w:tcW w:w="1485" w:type="pct"/>
            <w:vAlign w:val="center"/>
          </w:tcPr>
          <w:p w:rsidR="00D66F38" w:rsidRPr="00977B26" w:rsidRDefault="00D66F38" w:rsidP="00D66F38">
            <w:pPr>
              <w:ind w:right="-144"/>
              <w:jc w:val="center"/>
              <w:rPr>
                <w:sz w:val="22"/>
                <w:szCs w:val="22"/>
              </w:rPr>
            </w:pPr>
            <w:r w:rsidRPr="00977B26">
              <w:rPr>
                <w:sz w:val="22"/>
                <w:szCs w:val="22"/>
              </w:rPr>
              <w:t>Экзамен</w:t>
            </w:r>
          </w:p>
        </w:tc>
      </w:tr>
      <w:tr w:rsidR="00D66F38" w:rsidRPr="00316C01" w:rsidTr="00D66F38">
        <w:tc>
          <w:tcPr>
            <w:tcW w:w="960" w:type="pct"/>
          </w:tcPr>
          <w:p w:rsidR="00D66F38" w:rsidRPr="00B3154E" w:rsidRDefault="00D66F38" w:rsidP="00D66F38">
            <w:pPr>
              <w:ind w:right="-144"/>
              <w:jc w:val="center"/>
              <w:rPr>
                <w:sz w:val="22"/>
                <w:szCs w:val="22"/>
              </w:rPr>
            </w:pPr>
            <w:r w:rsidRPr="00316C01">
              <w:rPr>
                <w:sz w:val="22"/>
                <w:szCs w:val="22"/>
              </w:rPr>
              <w:t>ПК-</w:t>
            </w:r>
            <w:r>
              <w:rPr>
                <w:sz w:val="22"/>
                <w:szCs w:val="22"/>
              </w:rPr>
              <w:t>1</w:t>
            </w:r>
          </w:p>
        </w:tc>
        <w:tc>
          <w:tcPr>
            <w:tcW w:w="1313" w:type="pct"/>
          </w:tcPr>
          <w:p w:rsidR="00D66F38" w:rsidRPr="00977B26" w:rsidRDefault="00D66F38" w:rsidP="00D66F38">
            <w:pPr>
              <w:ind w:right="-144"/>
              <w:jc w:val="center"/>
              <w:rPr>
                <w:sz w:val="22"/>
                <w:szCs w:val="22"/>
              </w:rPr>
            </w:pPr>
            <w:r w:rsidRPr="00977B26">
              <w:rPr>
                <w:sz w:val="22"/>
                <w:szCs w:val="22"/>
              </w:rPr>
              <w:t>+</w:t>
            </w:r>
          </w:p>
        </w:tc>
        <w:tc>
          <w:tcPr>
            <w:tcW w:w="1242" w:type="pct"/>
          </w:tcPr>
          <w:p w:rsidR="00D66F38" w:rsidRPr="00316C01" w:rsidRDefault="00D66F38" w:rsidP="00D66F38">
            <w:pPr>
              <w:ind w:right="-144"/>
              <w:jc w:val="center"/>
              <w:rPr>
                <w:sz w:val="22"/>
                <w:szCs w:val="22"/>
              </w:rPr>
            </w:pPr>
            <w:r w:rsidRPr="00316C01">
              <w:rPr>
                <w:sz w:val="22"/>
                <w:szCs w:val="22"/>
              </w:rPr>
              <w:t>+</w:t>
            </w:r>
          </w:p>
        </w:tc>
        <w:tc>
          <w:tcPr>
            <w:tcW w:w="1485" w:type="pct"/>
          </w:tcPr>
          <w:p w:rsidR="00D66F38" w:rsidRPr="00977B26" w:rsidRDefault="00D66F38" w:rsidP="00D66F38">
            <w:pPr>
              <w:ind w:right="-144"/>
              <w:jc w:val="center"/>
              <w:rPr>
                <w:sz w:val="22"/>
                <w:szCs w:val="22"/>
              </w:rPr>
            </w:pPr>
            <w:r w:rsidRPr="00977B26">
              <w:rPr>
                <w:sz w:val="22"/>
                <w:szCs w:val="22"/>
              </w:rPr>
              <w:t>+</w:t>
            </w:r>
          </w:p>
        </w:tc>
      </w:tr>
      <w:tr w:rsidR="00D66F38" w:rsidRPr="00316C01" w:rsidTr="00D66F38">
        <w:tc>
          <w:tcPr>
            <w:tcW w:w="960" w:type="pct"/>
          </w:tcPr>
          <w:p w:rsidR="00D66F38" w:rsidRPr="00B3154E" w:rsidRDefault="00D66F38" w:rsidP="00D66F38">
            <w:pPr>
              <w:ind w:right="-144"/>
              <w:jc w:val="center"/>
              <w:rPr>
                <w:sz w:val="22"/>
                <w:szCs w:val="22"/>
              </w:rPr>
            </w:pPr>
            <w:r w:rsidRPr="00316C01">
              <w:rPr>
                <w:sz w:val="22"/>
                <w:szCs w:val="22"/>
              </w:rPr>
              <w:t>ПК-</w:t>
            </w:r>
            <w:r>
              <w:rPr>
                <w:sz w:val="22"/>
                <w:szCs w:val="22"/>
              </w:rPr>
              <w:t>4</w:t>
            </w:r>
          </w:p>
        </w:tc>
        <w:tc>
          <w:tcPr>
            <w:tcW w:w="1313" w:type="pct"/>
          </w:tcPr>
          <w:p w:rsidR="00D66F38" w:rsidRPr="00977B26" w:rsidRDefault="00D66F38" w:rsidP="00D66F38">
            <w:pPr>
              <w:ind w:right="-144"/>
              <w:jc w:val="center"/>
              <w:rPr>
                <w:sz w:val="22"/>
                <w:szCs w:val="22"/>
              </w:rPr>
            </w:pPr>
            <w:r w:rsidRPr="00977B26">
              <w:rPr>
                <w:sz w:val="22"/>
                <w:szCs w:val="22"/>
              </w:rPr>
              <w:t>+</w:t>
            </w:r>
          </w:p>
        </w:tc>
        <w:tc>
          <w:tcPr>
            <w:tcW w:w="1242" w:type="pct"/>
          </w:tcPr>
          <w:p w:rsidR="00D66F38" w:rsidRPr="00316C01" w:rsidRDefault="00D66F38" w:rsidP="00D66F38">
            <w:pPr>
              <w:ind w:right="-144"/>
              <w:jc w:val="center"/>
              <w:rPr>
                <w:sz w:val="22"/>
                <w:szCs w:val="22"/>
              </w:rPr>
            </w:pPr>
            <w:r w:rsidRPr="00316C01">
              <w:rPr>
                <w:sz w:val="22"/>
                <w:szCs w:val="22"/>
              </w:rPr>
              <w:t>+</w:t>
            </w:r>
          </w:p>
        </w:tc>
        <w:tc>
          <w:tcPr>
            <w:tcW w:w="1485" w:type="pct"/>
          </w:tcPr>
          <w:p w:rsidR="00D66F38" w:rsidRPr="00977B26" w:rsidRDefault="00D66F38" w:rsidP="00D66F38">
            <w:pPr>
              <w:ind w:right="-144"/>
              <w:jc w:val="center"/>
              <w:rPr>
                <w:sz w:val="22"/>
                <w:szCs w:val="22"/>
              </w:rPr>
            </w:pPr>
            <w:r w:rsidRPr="00977B26">
              <w:rPr>
                <w:sz w:val="22"/>
                <w:szCs w:val="22"/>
              </w:rPr>
              <w:t>+</w:t>
            </w:r>
          </w:p>
        </w:tc>
      </w:tr>
    </w:tbl>
    <w:p w:rsidR="005641BA" w:rsidRDefault="005641BA" w:rsidP="00FD4AA9">
      <w:pPr>
        <w:jc w:val="both"/>
      </w:pPr>
    </w:p>
    <w:p w:rsidR="00A06F26" w:rsidRPr="0091096F" w:rsidRDefault="00A06F26" w:rsidP="00A06F26">
      <w:pPr>
        <w:ind w:right="-144"/>
        <w:jc w:val="both"/>
        <w:rPr>
          <w:b/>
        </w:rPr>
      </w:pPr>
      <w:r w:rsidRPr="0091096F">
        <w:rPr>
          <w:b/>
        </w:rPr>
        <w:t>3.1.2. Описание шкалы и критериев оценивания для проведения промежуточной аттестации обучающихся по дисциплине «</w:t>
      </w:r>
      <w:r>
        <w:rPr>
          <w:b/>
        </w:rPr>
        <w:t>Основания и фундаменты</w:t>
      </w:r>
      <w:r w:rsidRPr="0091096F">
        <w:rPr>
          <w:b/>
        </w:rPr>
        <w:t>» в форме Экзамена</w:t>
      </w:r>
    </w:p>
    <w:p w:rsidR="00A06F26" w:rsidRDefault="00A06F26" w:rsidP="00A06F26">
      <w:pPr>
        <w:ind w:right="-144"/>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1"/>
        <w:gridCol w:w="2573"/>
        <w:gridCol w:w="2227"/>
        <w:gridCol w:w="4083"/>
      </w:tblGrid>
      <w:tr w:rsidR="00D66F38" w:rsidRPr="00C10AAC" w:rsidTr="00040CAA">
        <w:trPr>
          <w:trHeight w:val="615"/>
        </w:trPr>
        <w:tc>
          <w:tcPr>
            <w:tcW w:w="465" w:type="pct"/>
            <w:vAlign w:val="center"/>
          </w:tcPr>
          <w:p w:rsidR="00D66F38" w:rsidRPr="00C10AAC" w:rsidRDefault="00D66F38" w:rsidP="00040CAA">
            <w:pPr>
              <w:ind w:left="-142" w:right="-108"/>
              <w:jc w:val="center"/>
              <w:rPr>
                <w:sz w:val="22"/>
                <w:szCs w:val="22"/>
              </w:rPr>
            </w:pPr>
            <w:r w:rsidRPr="00C10AAC">
              <w:rPr>
                <w:sz w:val="22"/>
                <w:szCs w:val="22"/>
              </w:rPr>
              <w:t>Код компетенции</w:t>
            </w:r>
          </w:p>
        </w:tc>
        <w:tc>
          <w:tcPr>
            <w:tcW w:w="1457" w:type="pct"/>
            <w:vAlign w:val="center"/>
          </w:tcPr>
          <w:p w:rsidR="00D66F38" w:rsidRPr="00C10AAC" w:rsidRDefault="00D66F38" w:rsidP="00040CAA">
            <w:pPr>
              <w:jc w:val="center"/>
              <w:rPr>
                <w:sz w:val="22"/>
                <w:szCs w:val="22"/>
              </w:rPr>
            </w:pPr>
            <w:r w:rsidRPr="00C10AAC">
              <w:rPr>
                <w:sz w:val="22"/>
                <w:szCs w:val="22"/>
              </w:rPr>
              <w:t>Показатели сформированности</w:t>
            </w:r>
          </w:p>
        </w:tc>
        <w:tc>
          <w:tcPr>
            <w:tcW w:w="880" w:type="pct"/>
            <w:vAlign w:val="center"/>
          </w:tcPr>
          <w:p w:rsidR="00D66F38" w:rsidRPr="00C10AAC" w:rsidRDefault="00D66F38" w:rsidP="00040CAA">
            <w:pPr>
              <w:jc w:val="center"/>
              <w:rPr>
                <w:sz w:val="22"/>
                <w:szCs w:val="22"/>
              </w:rPr>
            </w:pPr>
            <w:r w:rsidRPr="00C10AAC">
              <w:rPr>
                <w:sz w:val="22"/>
                <w:szCs w:val="22"/>
              </w:rPr>
              <w:t>Шкала оценивания</w:t>
            </w:r>
          </w:p>
        </w:tc>
        <w:tc>
          <w:tcPr>
            <w:tcW w:w="2198" w:type="pct"/>
            <w:vAlign w:val="center"/>
          </w:tcPr>
          <w:p w:rsidR="00D66F38" w:rsidRPr="00C10AAC" w:rsidRDefault="00D66F38" w:rsidP="00040CAA">
            <w:pPr>
              <w:jc w:val="center"/>
              <w:rPr>
                <w:sz w:val="22"/>
                <w:szCs w:val="22"/>
              </w:rPr>
            </w:pPr>
            <w:r w:rsidRPr="00C10AAC">
              <w:rPr>
                <w:sz w:val="22"/>
                <w:szCs w:val="22"/>
              </w:rPr>
              <w:t>Критерии оценивания</w:t>
            </w:r>
          </w:p>
        </w:tc>
      </w:tr>
      <w:tr w:rsidR="00D66F38" w:rsidRPr="00C10AAC" w:rsidTr="00040CAA">
        <w:trPr>
          <w:trHeight w:val="934"/>
        </w:trPr>
        <w:tc>
          <w:tcPr>
            <w:tcW w:w="465" w:type="pct"/>
            <w:vMerge w:val="restart"/>
          </w:tcPr>
          <w:p w:rsidR="00D66F38" w:rsidRPr="00C10AAC" w:rsidRDefault="00D66F38" w:rsidP="00D66F38">
            <w:pPr>
              <w:rPr>
                <w:i/>
                <w:sz w:val="22"/>
                <w:szCs w:val="22"/>
              </w:rPr>
            </w:pPr>
            <w:r w:rsidRPr="00C10AAC">
              <w:rPr>
                <w:i/>
                <w:sz w:val="22"/>
                <w:szCs w:val="22"/>
              </w:rPr>
              <w:t xml:space="preserve">ПК-1, </w:t>
            </w:r>
            <w:r w:rsidR="00863F15">
              <w:rPr>
                <w:i/>
                <w:sz w:val="22"/>
                <w:szCs w:val="22"/>
              </w:rPr>
              <w:t xml:space="preserve">ПК-2, </w:t>
            </w:r>
            <w:r w:rsidRPr="00C10AAC">
              <w:rPr>
                <w:i/>
                <w:sz w:val="22"/>
                <w:szCs w:val="22"/>
              </w:rPr>
              <w:t>ПК-</w:t>
            </w:r>
            <w:r>
              <w:rPr>
                <w:i/>
                <w:sz w:val="22"/>
                <w:szCs w:val="22"/>
              </w:rPr>
              <w:t>4</w:t>
            </w:r>
          </w:p>
        </w:tc>
        <w:tc>
          <w:tcPr>
            <w:tcW w:w="1457" w:type="pct"/>
            <w:vMerge w:val="restart"/>
          </w:tcPr>
          <w:p w:rsidR="00D66F38" w:rsidRPr="00C10AAC" w:rsidRDefault="00D66F38" w:rsidP="00040CAA">
            <w:pPr>
              <w:autoSpaceDE w:val="0"/>
              <w:autoSpaceDN w:val="0"/>
              <w:adjustRightInd w:val="0"/>
              <w:rPr>
                <w:rFonts w:eastAsiaTheme="minorHAnsi"/>
                <w:i/>
                <w:sz w:val="22"/>
                <w:szCs w:val="22"/>
                <w:lang w:eastAsia="en-US"/>
              </w:rPr>
            </w:pPr>
            <w:r>
              <w:rPr>
                <w:i/>
                <w:sz w:val="22"/>
                <w:szCs w:val="22"/>
              </w:rPr>
              <w:t>З</w:t>
            </w:r>
            <w:r w:rsidRPr="00C10AAC">
              <w:rPr>
                <w:i/>
                <w:sz w:val="22"/>
                <w:szCs w:val="22"/>
              </w:rPr>
              <w:t xml:space="preserve">нать: </w:t>
            </w:r>
          </w:p>
          <w:p w:rsidR="00D66F38" w:rsidRPr="00C10AAC" w:rsidRDefault="00D66F38" w:rsidP="00040CAA">
            <w:pPr>
              <w:jc w:val="both"/>
              <w:rPr>
                <w:sz w:val="22"/>
                <w:szCs w:val="22"/>
              </w:rPr>
            </w:pPr>
            <w:r>
              <w:rPr>
                <w:sz w:val="22"/>
                <w:szCs w:val="22"/>
              </w:rPr>
              <w:t xml:space="preserve">- общие принципы проектирования оснований и фундаментов, а также их особенности в различных инженерно-геологических и </w:t>
            </w:r>
            <w:r w:rsidRPr="00C10AAC">
              <w:rPr>
                <w:sz w:val="22"/>
                <w:szCs w:val="22"/>
              </w:rPr>
              <w:t xml:space="preserve">региональных условиях; </w:t>
            </w:r>
          </w:p>
          <w:p w:rsidR="00D66F38" w:rsidRPr="00C10AAC" w:rsidRDefault="00D66F38" w:rsidP="00040CAA">
            <w:pPr>
              <w:jc w:val="both"/>
              <w:rPr>
                <w:sz w:val="22"/>
                <w:szCs w:val="22"/>
              </w:rPr>
            </w:pPr>
            <w:r>
              <w:rPr>
                <w:sz w:val="22"/>
                <w:szCs w:val="22"/>
              </w:rPr>
              <w:t xml:space="preserve">- основополагающие требования постановлений, распоряжений, методических и нормативных материалов руководящих органов в области </w:t>
            </w:r>
            <w:r w:rsidRPr="00C10AAC">
              <w:rPr>
                <w:sz w:val="22"/>
                <w:szCs w:val="22"/>
              </w:rPr>
              <w:t>фундаментостроения;</w:t>
            </w:r>
          </w:p>
          <w:p w:rsidR="00D66F38" w:rsidRPr="00C10AAC" w:rsidRDefault="00D66F38" w:rsidP="00040CAA">
            <w:pPr>
              <w:jc w:val="both"/>
              <w:rPr>
                <w:sz w:val="22"/>
                <w:szCs w:val="22"/>
              </w:rPr>
            </w:pPr>
            <w:r>
              <w:rPr>
                <w:sz w:val="22"/>
                <w:szCs w:val="22"/>
              </w:rPr>
              <w:t>- методы проведения экспериментальных и теоретических исследований, стандарты, технические условия и другие нормативные материалы по разработке технической документации, пра</w:t>
            </w:r>
            <w:r w:rsidRPr="00C10AAC">
              <w:rPr>
                <w:sz w:val="22"/>
                <w:szCs w:val="22"/>
              </w:rPr>
              <w:t xml:space="preserve">вила и </w:t>
            </w:r>
            <w:r>
              <w:rPr>
                <w:sz w:val="22"/>
                <w:szCs w:val="22"/>
              </w:rPr>
              <w:t xml:space="preserve">нормы охраны труда в изучаемой </w:t>
            </w:r>
            <w:r w:rsidRPr="00C10AAC">
              <w:rPr>
                <w:sz w:val="22"/>
                <w:szCs w:val="22"/>
              </w:rPr>
              <w:t>области.</w:t>
            </w:r>
          </w:p>
        </w:tc>
        <w:tc>
          <w:tcPr>
            <w:tcW w:w="880" w:type="pct"/>
          </w:tcPr>
          <w:p w:rsidR="00D66F38" w:rsidRPr="00C10AAC" w:rsidRDefault="00D66F38" w:rsidP="00040CAA">
            <w:pPr>
              <w:rPr>
                <w:i/>
                <w:sz w:val="22"/>
                <w:szCs w:val="22"/>
              </w:rPr>
            </w:pPr>
            <w:r w:rsidRPr="00C10AAC">
              <w:rPr>
                <w:i/>
                <w:sz w:val="22"/>
                <w:szCs w:val="22"/>
              </w:rPr>
              <w:t>Пороговый уровень «3» (удовлетворительно)</w:t>
            </w:r>
          </w:p>
        </w:tc>
        <w:tc>
          <w:tcPr>
            <w:tcW w:w="2198" w:type="pct"/>
          </w:tcPr>
          <w:p w:rsidR="00D66F38" w:rsidRPr="00C10AAC" w:rsidRDefault="00D66F38" w:rsidP="00040CAA">
            <w:pPr>
              <w:pStyle w:val="Default"/>
              <w:jc w:val="both"/>
              <w:rPr>
                <w:sz w:val="22"/>
                <w:szCs w:val="22"/>
              </w:rPr>
            </w:pPr>
            <w:r w:rsidRPr="00C10AAC">
              <w:rPr>
                <w:sz w:val="22"/>
                <w:szCs w:val="22"/>
              </w:rPr>
              <w:t>Обучающийся имеет знание только основного материала. Обучающийся с большими затруднениями отвечает на дополнительные вопросы Затрудняется в использовании нормативной литературы</w:t>
            </w:r>
          </w:p>
        </w:tc>
      </w:tr>
      <w:tr w:rsidR="00D66F38" w:rsidRPr="00C10AAC" w:rsidTr="00040CAA">
        <w:trPr>
          <w:trHeight w:val="273"/>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Повышенный уровень (по отношению к пороговому уровню) «4» (хорошо)</w:t>
            </w:r>
          </w:p>
        </w:tc>
        <w:tc>
          <w:tcPr>
            <w:tcW w:w="2198" w:type="pct"/>
          </w:tcPr>
          <w:p w:rsidR="00D66F38" w:rsidRPr="00C10AAC" w:rsidRDefault="00D66F38" w:rsidP="00040CAA">
            <w:pPr>
              <w:pStyle w:val="Default"/>
              <w:jc w:val="both"/>
              <w:rPr>
                <w:sz w:val="22"/>
                <w:szCs w:val="22"/>
              </w:rPr>
            </w:pPr>
            <w:r w:rsidRPr="00C10AAC">
              <w:rPr>
                <w:sz w:val="22"/>
                <w:szCs w:val="22"/>
              </w:rPr>
              <w:t>Обучающийся знает материал, грамотно и по существу излагает его, но допускает некоторые неточности в ответе на вопросы. Знает технологию проектирования оснований и фундаментов зданий и сооружений</w:t>
            </w:r>
          </w:p>
        </w:tc>
      </w:tr>
      <w:tr w:rsidR="00D66F38" w:rsidRPr="00C10AAC" w:rsidTr="00040CAA">
        <w:trPr>
          <w:trHeight w:val="273"/>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Продвинутый уровень «5» (отлично)</w:t>
            </w:r>
          </w:p>
        </w:tc>
        <w:tc>
          <w:tcPr>
            <w:tcW w:w="2198" w:type="pct"/>
          </w:tcPr>
          <w:p w:rsidR="00D66F38" w:rsidRPr="00C10AAC" w:rsidRDefault="00D66F38" w:rsidP="00040CAA">
            <w:pPr>
              <w:autoSpaceDE w:val="0"/>
              <w:autoSpaceDN w:val="0"/>
              <w:adjustRightInd w:val="0"/>
              <w:jc w:val="both"/>
              <w:rPr>
                <w:rFonts w:eastAsiaTheme="minorHAnsi"/>
                <w:color w:val="000000"/>
                <w:sz w:val="22"/>
                <w:szCs w:val="22"/>
                <w:lang w:eastAsia="en-US"/>
              </w:rPr>
            </w:pPr>
            <w:r w:rsidRPr="00C10AAC">
              <w:rPr>
                <w:rFonts w:eastAsiaTheme="minorHAnsi"/>
                <w:color w:val="000000"/>
                <w:sz w:val="22"/>
                <w:szCs w:val="22"/>
                <w:lang w:eastAsia="en-US"/>
              </w:rPr>
              <w:t xml:space="preserve">Обучающийся глубоко и прочно усвоил программный материал, исчерпывающе, последовательно, чётко и логически стройно его излагает, причём не затрудняется с ответом при видоизменении заданий. Знает технологию проектирования </w:t>
            </w:r>
            <w:r w:rsidRPr="00C10AAC">
              <w:rPr>
                <w:sz w:val="22"/>
                <w:szCs w:val="22"/>
              </w:rPr>
              <w:t>оснований и фундаментов</w:t>
            </w:r>
            <w:r w:rsidRPr="00C10AAC">
              <w:rPr>
                <w:rFonts w:eastAsiaTheme="minorHAnsi"/>
                <w:color w:val="000000"/>
                <w:sz w:val="22"/>
                <w:szCs w:val="22"/>
                <w:lang w:eastAsia="en-US"/>
              </w:rPr>
              <w:t xml:space="preserve"> зданий и сооружений.</w:t>
            </w:r>
          </w:p>
        </w:tc>
      </w:tr>
      <w:tr w:rsidR="00D66F38" w:rsidRPr="00C10AAC" w:rsidTr="00040CAA">
        <w:trPr>
          <w:trHeight w:val="934"/>
        </w:trPr>
        <w:tc>
          <w:tcPr>
            <w:tcW w:w="465" w:type="pct"/>
            <w:vMerge/>
          </w:tcPr>
          <w:p w:rsidR="00D66F38" w:rsidRPr="00C10AAC" w:rsidRDefault="00D66F38" w:rsidP="00040CAA">
            <w:pPr>
              <w:rPr>
                <w:i/>
                <w:sz w:val="22"/>
                <w:szCs w:val="22"/>
              </w:rPr>
            </w:pPr>
          </w:p>
        </w:tc>
        <w:tc>
          <w:tcPr>
            <w:tcW w:w="1457" w:type="pct"/>
            <w:vMerge w:val="restart"/>
          </w:tcPr>
          <w:p w:rsidR="00D66F38" w:rsidRPr="00C10AAC" w:rsidRDefault="00D66F38" w:rsidP="00040CAA">
            <w:pPr>
              <w:rPr>
                <w:i/>
                <w:sz w:val="22"/>
                <w:szCs w:val="22"/>
              </w:rPr>
            </w:pPr>
            <w:r w:rsidRPr="00C10AAC">
              <w:rPr>
                <w:i/>
                <w:sz w:val="22"/>
                <w:szCs w:val="22"/>
              </w:rPr>
              <w:t>Уметь</w:t>
            </w:r>
            <w:r>
              <w:rPr>
                <w:i/>
                <w:sz w:val="22"/>
                <w:szCs w:val="22"/>
              </w:rPr>
              <w:t>:</w:t>
            </w:r>
          </w:p>
          <w:p w:rsidR="00D66F38" w:rsidRPr="00C10AAC" w:rsidRDefault="00D66F38" w:rsidP="00040CAA">
            <w:pPr>
              <w:pStyle w:val="Default"/>
              <w:jc w:val="both"/>
              <w:rPr>
                <w:sz w:val="22"/>
                <w:szCs w:val="22"/>
              </w:rPr>
            </w:pPr>
            <w:r>
              <w:rPr>
                <w:sz w:val="22"/>
                <w:szCs w:val="22"/>
              </w:rPr>
              <w:t>-</w:t>
            </w:r>
            <w:r w:rsidRPr="00C10AAC">
              <w:rPr>
                <w:sz w:val="22"/>
                <w:szCs w:val="22"/>
              </w:rPr>
              <w:t xml:space="preserve"> решать практические инженерные задачи проектирования оснований и фундаментов зданий и сооружений в различных условиях; </w:t>
            </w:r>
          </w:p>
          <w:p w:rsidR="00D66F38" w:rsidRPr="00C10AAC" w:rsidRDefault="00D66F38" w:rsidP="00040CAA">
            <w:pPr>
              <w:pStyle w:val="Default"/>
              <w:jc w:val="both"/>
              <w:rPr>
                <w:sz w:val="22"/>
                <w:szCs w:val="22"/>
              </w:rPr>
            </w:pPr>
            <w:r>
              <w:rPr>
                <w:sz w:val="22"/>
                <w:szCs w:val="22"/>
              </w:rPr>
              <w:t>-</w:t>
            </w:r>
            <w:r w:rsidRPr="00C10AAC">
              <w:rPr>
                <w:sz w:val="22"/>
                <w:szCs w:val="22"/>
              </w:rPr>
              <w:t xml:space="preserve"> разрабатывать проектную рабочую </w:t>
            </w:r>
            <w:r w:rsidRPr="00C10AAC">
              <w:rPr>
                <w:sz w:val="22"/>
                <w:szCs w:val="22"/>
              </w:rPr>
              <w:lastRenderedPageBreak/>
              <w:t xml:space="preserve">документацию с использованием современных информационных технологий; </w:t>
            </w:r>
          </w:p>
          <w:p w:rsidR="00D66F38" w:rsidRPr="00C10AAC" w:rsidRDefault="00D66F38" w:rsidP="00040CAA">
            <w:pPr>
              <w:pStyle w:val="Default"/>
              <w:jc w:val="both"/>
              <w:rPr>
                <w:sz w:val="22"/>
                <w:szCs w:val="22"/>
              </w:rPr>
            </w:pPr>
            <w:r>
              <w:rPr>
                <w:sz w:val="22"/>
                <w:szCs w:val="22"/>
              </w:rPr>
              <w:t>-</w:t>
            </w:r>
            <w:r w:rsidRPr="00C10AAC">
              <w:rPr>
                <w:sz w:val="22"/>
                <w:szCs w:val="22"/>
              </w:rPr>
              <w:t xml:space="preserve"> оформлять отчёты по законченным работам; </w:t>
            </w:r>
          </w:p>
          <w:p w:rsidR="00D66F38" w:rsidRPr="00C10AAC" w:rsidRDefault="00D66F38" w:rsidP="00040CAA">
            <w:pPr>
              <w:pStyle w:val="Default"/>
              <w:jc w:val="both"/>
              <w:rPr>
                <w:sz w:val="22"/>
                <w:szCs w:val="22"/>
              </w:rPr>
            </w:pPr>
            <w:r>
              <w:rPr>
                <w:sz w:val="22"/>
                <w:szCs w:val="22"/>
              </w:rPr>
              <w:t>-</w:t>
            </w:r>
            <w:r w:rsidRPr="00C10AAC">
              <w:rPr>
                <w:sz w:val="22"/>
                <w:szCs w:val="22"/>
              </w:rPr>
              <w:t xml:space="preserve"> участвовать во внедрении и осуществлении авторского надзора при возведении и сдаче в эксплуатацию объектов, а также выполнять другие функциональные обязанности.</w:t>
            </w:r>
          </w:p>
        </w:tc>
        <w:tc>
          <w:tcPr>
            <w:tcW w:w="880" w:type="pct"/>
          </w:tcPr>
          <w:p w:rsidR="00D66F38" w:rsidRPr="00C10AAC" w:rsidRDefault="00D66F38" w:rsidP="00040CAA">
            <w:pPr>
              <w:rPr>
                <w:i/>
                <w:sz w:val="22"/>
                <w:szCs w:val="22"/>
              </w:rPr>
            </w:pPr>
            <w:r w:rsidRPr="00C10AAC">
              <w:rPr>
                <w:i/>
                <w:sz w:val="22"/>
                <w:szCs w:val="22"/>
              </w:rPr>
              <w:lastRenderedPageBreak/>
              <w:t>Пороговый уровень «3» (удовлетворительно)</w:t>
            </w:r>
          </w:p>
        </w:tc>
        <w:tc>
          <w:tcPr>
            <w:tcW w:w="2198" w:type="pct"/>
          </w:tcPr>
          <w:p w:rsidR="00D66F38" w:rsidRPr="00C10AAC" w:rsidRDefault="00D66F38" w:rsidP="00040CAA">
            <w:pPr>
              <w:jc w:val="both"/>
              <w:rPr>
                <w:i/>
                <w:sz w:val="22"/>
                <w:szCs w:val="22"/>
              </w:rPr>
            </w:pPr>
            <w:r w:rsidRPr="00C10AAC">
              <w:rPr>
                <w:sz w:val="22"/>
                <w:szCs w:val="22"/>
              </w:rPr>
              <w:t xml:space="preserve">Обучающийся с затруднениями отвечает на поставленные вопросы о проектировании и расчётах конструкций. </w:t>
            </w:r>
          </w:p>
        </w:tc>
      </w:tr>
      <w:tr w:rsidR="00D66F38" w:rsidRPr="00C10AAC" w:rsidTr="00040CAA">
        <w:trPr>
          <w:trHeight w:val="557"/>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Повышенный уровень (по отношению к пороговому уровню) «4» (хорошо)</w:t>
            </w:r>
          </w:p>
        </w:tc>
        <w:tc>
          <w:tcPr>
            <w:tcW w:w="2198" w:type="pct"/>
          </w:tcPr>
          <w:p w:rsidR="00D66F38" w:rsidRPr="00C10AAC" w:rsidRDefault="00D66F38" w:rsidP="00040CAA">
            <w:pPr>
              <w:jc w:val="both"/>
              <w:rPr>
                <w:sz w:val="22"/>
                <w:szCs w:val="22"/>
              </w:rPr>
            </w:pPr>
            <w:r w:rsidRPr="00C10AAC">
              <w:rPr>
                <w:rFonts w:eastAsiaTheme="minorHAnsi"/>
                <w:color w:val="000000"/>
                <w:sz w:val="22"/>
                <w:szCs w:val="22"/>
                <w:lang w:eastAsia="en-US"/>
              </w:rPr>
              <w:t>Умеет правильно применять теоретические положения при проектировании оснований и фундаментов зданий и сооружений, проводить предварительное технико-экономическое обоснование проектных решений</w:t>
            </w:r>
          </w:p>
        </w:tc>
      </w:tr>
      <w:tr w:rsidR="00D66F38" w:rsidRPr="00C10AAC" w:rsidTr="00040CAA">
        <w:trPr>
          <w:trHeight w:val="557"/>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Продвинутый уровень «5» (отлично)</w:t>
            </w:r>
          </w:p>
        </w:tc>
        <w:tc>
          <w:tcPr>
            <w:tcW w:w="2198" w:type="pct"/>
          </w:tcPr>
          <w:p w:rsidR="00D66F38" w:rsidRPr="00C10AAC" w:rsidRDefault="00D66F38" w:rsidP="00040CAA">
            <w:pPr>
              <w:jc w:val="both"/>
              <w:rPr>
                <w:rFonts w:eastAsiaTheme="minorHAnsi"/>
                <w:color w:val="000000"/>
                <w:sz w:val="22"/>
                <w:szCs w:val="22"/>
                <w:lang w:eastAsia="en-US"/>
              </w:rPr>
            </w:pPr>
            <w:r w:rsidRPr="00C10AAC">
              <w:rPr>
                <w:rFonts w:eastAsiaTheme="minorHAnsi"/>
                <w:color w:val="000000"/>
                <w:sz w:val="22"/>
                <w:szCs w:val="22"/>
                <w:lang w:eastAsia="en-US"/>
              </w:rPr>
              <w:t>Обучающийся умеет тесно увязывать теорию с практикой, свободно справляется с задачами, вопросами и другими видами применения знаний. Способен проводить технико-экономическое обоснование проектных решений. В ответе ссылается на нормативную литературу.</w:t>
            </w:r>
          </w:p>
        </w:tc>
      </w:tr>
      <w:tr w:rsidR="00D66F38" w:rsidRPr="00C10AAC" w:rsidTr="00040CAA">
        <w:trPr>
          <w:trHeight w:val="1361"/>
        </w:trPr>
        <w:tc>
          <w:tcPr>
            <w:tcW w:w="465" w:type="pct"/>
            <w:vMerge/>
          </w:tcPr>
          <w:p w:rsidR="00D66F38" w:rsidRPr="00C10AAC" w:rsidRDefault="00D66F38" w:rsidP="00040CAA">
            <w:pPr>
              <w:rPr>
                <w:i/>
                <w:sz w:val="22"/>
                <w:szCs w:val="22"/>
              </w:rPr>
            </w:pPr>
          </w:p>
        </w:tc>
        <w:tc>
          <w:tcPr>
            <w:tcW w:w="1457" w:type="pct"/>
            <w:vMerge w:val="restart"/>
          </w:tcPr>
          <w:p w:rsidR="00D66F38" w:rsidRPr="00666615" w:rsidRDefault="00D66F38" w:rsidP="00040CAA">
            <w:pPr>
              <w:jc w:val="both"/>
              <w:rPr>
                <w:i/>
                <w:sz w:val="22"/>
                <w:szCs w:val="22"/>
              </w:rPr>
            </w:pPr>
            <w:r>
              <w:rPr>
                <w:i/>
                <w:sz w:val="22"/>
                <w:szCs w:val="22"/>
              </w:rPr>
              <w:t>В</w:t>
            </w:r>
            <w:r w:rsidRPr="00666615">
              <w:rPr>
                <w:i/>
                <w:sz w:val="22"/>
                <w:szCs w:val="22"/>
              </w:rPr>
              <w:t xml:space="preserve">ладеть: </w:t>
            </w:r>
          </w:p>
          <w:p w:rsidR="00D66F38" w:rsidRPr="00C10AAC" w:rsidRDefault="00D66F38" w:rsidP="00040CAA">
            <w:pPr>
              <w:jc w:val="both"/>
              <w:rPr>
                <w:sz w:val="22"/>
                <w:szCs w:val="22"/>
              </w:rPr>
            </w:pPr>
            <w:r>
              <w:rPr>
                <w:sz w:val="22"/>
                <w:szCs w:val="22"/>
              </w:rPr>
              <w:t xml:space="preserve">- знаниями для принятия решений по вариантам </w:t>
            </w:r>
            <w:r w:rsidRPr="00666615">
              <w:rPr>
                <w:sz w:val="22"/>
                <w:szCs w:val="22"/>
              </w:rPr>
              <w:t>возможного строительства.</w:t>
            </w:r>
          </w:p>
        </w:tc>
        <w:tc>
          <w:tcPr>
            <w:tcW w:w="880" w:type="pct"/>
          </w:tcPr>
          <w:p w:rsidR="00D66F38" w:rsidRPr="00C10AAC" w:rsidRDefault="00D66F38" w:rsidP="00040CAA">
            <w:pPr>
              <w:rPr>
                <w:i/>
                <w:sz w:val="22"/>
                <w:szCs w:val="22"/>
              </w:rPr>
            </w:pPr>
            <w:r w:rsidRPr="00C10AAC">
              <w:rPr>
                <w:i/>
                <w:sz w:val="22"/>
                <w:szCs w:val="22"/>
              </w:rPr>
              <w:t>Пороговый уровень «3» (удовлетворительно)</w:t>
            </w:r>
          </w:p>
        </w:tc>
        <w:tc>
          <w:tcPr>
            <w:tcW w:w="2198" w:type="pct"/>
          </w:tcPr>
          <w:p w:rsidR="00D66F38" w:rsidRPr="00C10AAC" w:rsidRDefault="00D66F38" w:rsidP="00040CAA">
            <w:pPr>
              <w:jc w:val="both"/>
              <w:rPr>
                <w:i/>
                <w:sz w:val="22"/>
                <w:szCs w:val="22"/>
              </w:rPr>
            </w:pPr>
            <w:r w:rsidRPr="00C10AAC">
              <w:rPr>
                <w:sz w:val="22"/>
                <w:szCs w:val="22"/>
              </w:rPr>
              <w:t>Затрудняется в ответе на вопрос о технологии проектирования оснований и фундаментов и использовании универсальных и специализированных программно-вычислительных комплексов и систем автоматизированного проектирования</w:t>
            </w:r>
          </w:p>
        </w:tc>
      </w:tr>
      <w:tr w:rsidR="00D66F38" w:rsidRPr="00C10AAC" w:rsidTr="00040CAA">
        <w:trPr>
          <w:trHeight w:val="1255"/>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Повышенный уровень (по отношению к пороговому уровню) «4» (хорошо)</w:t>
            </w:r>
          </w:p>
        </w:tc>
        <w:tc>
          <w:tcPr>
            <w:tcW w:w="2198" w:type="pct"/>
          </w:tcPr>
          <w:p w:rsidR="00D66F38" w:rsidRPr="00C10AAC" w:rsidRDefault="00D66F38" w:rsidP="00040CAA">
            <w:pPr>
              <w:jc w:val="both"/>
              <w:rPr>
                <w:sz w:val="22"/>
                <w:szCs w:val="22"/>
              </w:rPr>
            </w:pPr>
            <w:r w:rsidRPr="00C10AAC">
              <w:rPr>
                <w:rFonts w:eastAsiaTheme="minorHAnsi"/>
                <w:color w:val="000000"/>
                <w:sz w:val="22"/>
                <w:szCs w:val="22"/>
                <w:lang w:eastAsia="en-US"/>
              </w:rPr>
              <w:t>Владеет необходимыми навыками и приёмами выполнения, практических расчётов.</w:t>
            </w:r>
          </w:p>
        </w:tc>
      </w:tr>
      <w:tr w:rsidR="00D66F38" w:rsidRPr="00C10AAC" w:rsidTr="00040CAA">
        <w:trPr>
          <w:trHeight w:val="1255"/>
        </w:trPr>
        <w:tc>
          <w:tcPr>
            <w:tcW w:w="465" w:type="pct"/>
            <w:vMerge/>
          </w:tcPr>
          <w:p w:rsidR="00D66F38" w:rsidRPr="00C10AAC" w:rsidRDefault="00D66F38" w:rsidP="00040CAA">
            <w:pPr>
              <w:rPr>
                <w:i/>
                <w:sz w:val="22"/>
                <w:szCs w:val="22"/>
              </w:rPr>
            </w:pPr>
          </w:p>
        </w:tc>
        <w:tc>
          <w:tcPr>
            <w:tcW w:w="1457" w:type="pct"/>
            <w:vMerge/>
          </w:tcPr>
          <w:p w:rsidR="00D66F38" w:rsidRPr="00C10AAC" w:rsidRDefault="00D66F38" w:rsidP="00040CAA">
            <w:pPr>
              <w:rPr>
                <w:sz w:val="22"/>
                <w:szCs w:val="22"/>
              </w:rPr>
            </w:pPr>
          </w:p>
        </w:tc>
        <w:tc>
          <w:tcPr>
            <w:tcW w:w="880" w:type="pct"/>
          </w:tcPr>
          <w:p w:rsidR="00D66F38" w:rsidRPr="00C10AAC" w:rsidRDefault="00D66F38" w:rsidP="00040CAA">
            <w:pPr>
              <w:rPr>
                <w:i/>
                <w:sz w:val="22"/>
                <w:szCs w:val="22"/>
              </w:rPr>
            </w:pPr>
            <w:r w:rsidRPr="00C10AAC">
              <w:rPr>
                <w:i/>
                <w:sz w:val="22"/>
                <w:szCs w:val="22"/>
              </w:rPr>
              <w:t>Продвинутый уровень «5» (отлично)</w:t>
            </w:r>
          </w:p>
        </w:tc>
        <w:tc>
          <w:tcPr>
            <w:tcW w:w="2198" w:type="pct"/>
          </w:tcPr>
          <w:p w:rsidR="00D66F38" w:rsidRPr="00C10AAC" w:rsidRDefault="00D66F38" w:rsidP="00040CAA">
            <w:pPr>
              <w:jc w:val="both"/>
              <w:rPr>
                <w:rFonts w:eastAsiaTheme="minorHAnsi"/>
                <w:color w:val="000000"/>
                <w:sz w:val="22"/>
                <w:szCs w:val="22"/>
                <w:lang w:eastAsia="en-US"/>
              </w:rPr>
            </w:pPr>
            <w:r w:rsidRPr="00C10AAC">
              <w:rPr>
                <w:rFonts w:eastAsiaTheme="minorHAnsi"/>
                <w:color w:val="000000"/>
                <w:sz w:val="22"/>
                <w:szCs w:val="22"/>
                <w:lang w:eastAsia="en-US"/>
              </w:rPr>
              <w:t>Владеет технологией проектирования оснований и фундаментов в том числе с использованием универсальных и специализированных программно-вычислительных комплексов и систем автоматизированного проектирования</w:t>
            </w:r>
          </w:p>
        </w:tc>
      </w:tr>
    </w:tbl>
    <w:p w:rsidR="00D66F38" w:rsidRDefault="00D66F38" w:rsidP="00A06F26">
      <w:pPr>
        <w:ind w:right="-144"/>
        <w:jc w:val="both"/>
      </w:pPr>
    </w:p>
    <w:p w:rsidR="00EA3BD3" w:rsidRPr="0091096F" w:rsidRDefault="00EA3BD3" w:rsidP="00EA3BD3">
      <w:pPr>
        <w:rPr>
          <w:b/>
        </w:rPr>
      </w:pPr>
      <w:r w:rsidRPr="0091096F">
        <w:rPr>
          <w:b/>
        </w:rPr>
        <w:t>3.1.3. Описание шкалы и критериев оценивания для проведения промежуточной аттестации обучающихся по дисциплине «</w:t>
      </w:r>
      <w:r>
        <w:rPr>
          <w:b/>
        </w:rPr>
        <w:t>Основания и фундаменты</w:t>
      </w:r>
      <w:r w:rsidRPr="0091096F">
        <w:rPr>
          <w:b/>
        </w:rPr>
        <w:t>» в форме Защиты курсовой работы/проекта</w:t>
      </w:r>
    </w:p>
    <w:p w:rsidR="00EA3BD3" w:rsidRDefault="00EA3BD3" w:rsidP="00EA3BD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3"/>
        <w:gridCol w:w="2502"/>
        <w:gridCol w:w="2227"/>
        <w:gridCol w:w="4012"/>
      </w:tblGrid>
      <w:tr w:rsidR="005116A0" w:rsidRPr="00666615" w:rsidTr="00040CAA">
        <w:trPr>
          <w:trHeight w:val="615"/>
        </w:trPr>
        <w:tc>
          <w:tcPr>
            <w:tcW w:w="465" w:type="pct"/>
            <w:vAlign w:val="center"/>
          </w:tcPr>
          <w:p w:rsidR="005116A0" w:rsidRPr="00666615" w:rsidRDefault="005116A0" w:rsidP="00040CAA">
            <w:pPr>
              <w:jc w:val="center"/>
              <w:rPr>
                <w:sz w:val="22"/>
                <w:szCs w:val="22"/>
              </w:rPr>
            </w:pPr>
            <w:r w:rsidRPr="00666615">
              <w:rPr>
                <w:sz w:val="22"/>
                <w:szCs w:val="22"/>
              </w:rPr>
              <w:t>Код компетенции</w:t>
            </w:r>
          </w:p>
        </w:tc>
        <w:tc>
          <w:tcPr>
            <w:tcW w:w="1457" w:type="pct"/>
            <w:vAlign w:val="center"/>
          </w:tcPr>
          <w:p w:rsidR="005116A0" w:rsidRPr="00666615" w:rsidRDefault="005116A0" w:rsidP="00040CAA">
            <w:pPr>
              <w:jc w:val="center"/>
              <w:rPr>
                <w:sz w:val="22"/>
                <w:szCs w:val="22"/>
              </w:rPr>
            </w:pPr>
            <w:r w:rsidRPr="00666615">
              <w:rPr>
                <w:sz w:val="22"/>
                <w:szCs w:val="22"/>
              </w:rPr>
              <w:t>Показатели сформированности</w:t>
            </w:r>
          </w:p>
        </w:tc>
        <w:tc>
          <w:tcPr>
            <w:tcW w:w="880" w:type="pct"/>
            <w:vAlign w:val="center"/>
          </w:tcPr>
          <w:p w:rsidR="005116A0" w:rsidRPr="00666615" w:rsidRDefault="005116A0" w:rsidP="00040CAA">
            <w:pPr>
              <w:jc w:val="center"/>
              <w:rPr>
                <w:sz w:val="22"/>
                <w:szCs w:val="22"/>
              </w:rPr>
            </w:pPr>
            <w:r w:rsidRPr="00666615">
              <w:rPr>
                <w:sz w:val="22"/>
                <w:szCs w:val="22"/>
              </w:rPr>
              <w:t>Шкала оценивания</w:t>
            </w:r>
          </w:p>
        </w:tc>
        <w:tc>
          <w:tcPr>
            <w:tcW w:w="2199" w:type="pct"/>
            <w:vAlign w:val="center"/>
          </w:tcPr>
          <w:p w:rsidR="005116A0" w:rsidRPr="00666615" w:rsidRDefault="005116A0" w:rsidP="00040CAA">
            <w:pPr>
              <w:jc w:val="center"/>
              <w:rPr>
                <w:sz w:val="22"/>
                <w:szCs w:val="22"/>
              </w:rPr>
            </w:pPr>
            <w:r w:rsidRPr="00666615">
              <w:rPr>
                <w:sz w:val="22"/>
                <w:szCs w:val="22"/>
              </w:rPr>
              <w:t>Критерии оценивания</w:t>
            </w:r>
          </w:p>
        </w:tc>
      </w:tr>
      <w:tr w:rsidR="005116A0" w:rsidRPr="00666615" w:rsidTr="00040CAA">
        <w:trPr>
          <w:trHeight w:val="934"/>
        </w:trPr>
        <w:tc>
          <w:tcPr>
            <w:tcW w:w="465" w:type="pct"/>
            <w:vMerge w:val="restart"/>
          </w:tcPr>
          <w:p w:rsidR="005116A0" w:rsidRPr="00666615" w:rsidRDefault="005116A0" w:rsidP="005116A0">
            <w:pPr>
              <w:rPr>
                <w:i/>
                <w:sz w:val="22"/>
                <w:szCs w:val="22"/>
              </w:rPr>
            </w:pPr>
            <w:r>
              <w:rPr>
                <w:i/>
                <w:sz w:val="22"/>
                <w:szCs w:val="22"/>
              </w:rPr>
              <w:t xml:space="preserve">ПК-1, </w:t>
            </w:r>
            <w:r w:rsidR="00863F15">
              <w:rPr>
                <w:i/>
                <w:sz w:val="22"/>
                <w:szCs w:val="22"/>
              </w:rPr>
              <w:t xml:space="preserve">ПК-2, </w:t>
            </w:r>
            <w:r>
              <w:rPr>
                <w:i/>
                <w:sz w:val="22"/>
                <w:szCs w:val="22"/>
              </w:rPr>
              <w:t>ПК-4</w:t>
            </w:r>
          </w:p>
        </w:tc>
        <w:tc>
          <w:tcPr>
            <w:tcW w:w="1457" w:type="pct"/>
            <w:vMerge w:val="restart"/>
          </w:tcPr>
          <w:p w:rsidR="005116A0" w:rsidRPr="00666615" w:rsidRDefault="005116A0" w:rsidP="00040CAA">
            <w:pPr>
              <w:autoSpaceDE w:val="0"/>
              <w:autoSpaceDN w:val="0"/>
              <w:adjustRightInd w:val="0"/>
              <w:jc w:val="both"/>
              <w:rPr>
                <w:rFonts w:eastAsiaTheme="minorHAnsi"/>
                <w:i/>
                <w:sz w:val="22"/>
                <w:szCs w:val="22"/>
                <w:lang w:eastAsia="en-US"/>
              </w:rPr>
            </w:pPr>
            <w:r>
              <w:rPr>
                <w:i/>
                <w:sz w:val="22"/>
                <w:szCs w:val="22"/>
              </w:rPr>
              <w:t>З</w:t>
            </w:r>
            <w:r w:rsidRPr="00666615">
              <w:rPr>
                <w:i/>
                <w:sz w:val="22"/>
                <w:szCs w:val="22"/>
              </w:rPr>
              <w:t xml:space="preserve">нать: </w:t>
            </w:r>
          </w:p>
          <w:p w:rsidR="005116A0" w:rsidRPr="00666615" w:rsidRDefault="005116A0" w:rsidP="00040CAA">
            <w:pPr>
              <w:jc w:val="both"/>
              <w:rPr>
                <w:sz w:val="22"/>
                <w:szCs w:val="22"/>
              </w:rPr>
            </w:pPr>
            <w:r>
              <w:rPr>
                <w:sz w:val="22"/>
                <w:szCs w:val="22"/>
              </w:rPr>
              <w:t xml:space="preserve">- общие принципы проектирования оснований и фундаментов, а также их особенности в различных инженерно-геологических и </w:t>
            </w:r>
            <w:r w:rsidRPr="00666615">
              <w:rPr>
                <w:sz w:val="22"/>
                <w:szCs w:val="22"/>
              </w:rPr>
              <w:t xml:space="preserve">региональных условиях; </w:t>
            </w:r>
          </w:p>
          <w:p w:rsidR="005116A0" w:rsidRPr="00666615" w:rsidRDefault="005116A0" w:rsidP="00040CAA">
            <w:pPr>
              <w:jc w:val="both"/>
              <w:rPr>
                <w:sz w:val="22"/>
                <w:szCs w:val="22"/>
              </w:rPr>
            </w:pPr>
            <w:r>
              <w:rPr>
                <w:sz w:val="22"/>
                <w:szCs w:val="22"/>
              </w:rPr>
              <w:t xml:space="preserve">- основополагающие </w:t>
            </w:r>
            <w:r w:rsidRPr="00666615">
              <w:rPr>
                <w:sz w:val="22"/>
                <w:szCs w:val="22"/>
              </w:rPr>
              <w:t>требования по</w:t>
            </w:r>
            <w:r>
              <w:rPr>
                <w:sz w:val="22"/>
                <w:szCs w:val="22"/>
              </w:rPr>
              <w:t xml:space="preserve">становлений, распоряжений, </w:t>
            </w:r>
            <w:r>
              <w:rPr>
                <w:sz w:val="22"/>
                <w:szCs w:val="22"/>
              </w:rPr>
              <w:lastRenderedPageBreak/>
              <w:t xml:space="preserve">методических и нормативных материалов </w:t>
            </w:r>
            <w:r w:rsidRPr="00666615">
              <w:rPr>
                <w:sz w:val="22"/>
                <w:szCs w:val="22"/>
              </w:rPr>
              <w:t xml:space="preserve">руководящих органов в </w:t>
            </w:r>
          </w:p>
          <w:p w:rsidR="005116A0" w:rsidRPr="00666615" w:rsidRDefault="005116A0" w:rsidP="00040CAA">
            <w:pPr>
              <w:jc w:val="both"/>
              <w:rPr>
                <w:sz w:val="22"/>
                <w:szCs w:val="22"/>
              </w:rPr>
            </w:pPr>
            <w:r>
              <w:rPr>
                <w:sz w:val="22"/>
                <w:szCs w:val="22"/>
              </w:rPr>
              <w:t xml:space="preserve">области </w:t>
            </w:r>
            <w:r w:rsidRPr="00666615">
              <w:rPr>
                <w:sz w:val="22"/>
                <w:szCs w:val="22"/>
              </w:rPr>
              <w:t>фундаментостроения;</w:t>
            </w:r>
          </w:p>
          <w:p w:rsidR="005116A0" w:rsidRPr="00666615" w:rsidRDefault="005116A0" w:rsidP="00040CAA">
            <w:pPr>
              <w:jc w:val="both"/>
              <w:rPr>
                <w:sz w:val="22"/>
                <w:szCs w:val="22"/>
              </w:rPr>
            </w:pPr>
            <w:r>
              <w:rPr>
                <w:sz w:val="22"/>
                <w:szCs w:val="22"/>
              </w:rPr>
              <w:t>- методы проведения экспериментальных и теоретических исследований, стандарты, технические условия и другие нормативные материалы по разработке технической документации, пра</w:t>
            </w:r>
            <w:r w:rsidRPr="00666615">
              <w:rPr>
                <w:sz w:val="22"/>
                <w:szCs w:val="22"/>
              </w:rPr>
              <w:t xml:space="preserve">вила и </w:t>
            </w:r>
            <w:r>
              <w:rPr>
                <w:sz w:val="22"/>
                <w:szCs w:val="22"/>
              </w:rPr>
              <w:t xml:space="preserve">нормы охраны труда в изучаемой </w:t>
            </w:r>
            <w:r w:rsidRPr="00666615">
              <w:rPr>
                <w:sz w:val="22"/>
                <w:szCs w:val="22"/>
              </w:rPr>
              <w:t>области.</w:t>
            </w:r>
          </w:p>
        </w:tc>
        <w:tc>
          <w:tcPr>
            <w:tcW w:w="880" w:type="pct"/>
          </w:tcPr>
          <w:p w:rsidR="005116A0" w:rsidRPr="00666615" w:rsidRDefault="005116A0" w:rsidP="00040CAA">
            <w:pPr>
              <w:jc w:val="both"/>
              <w:rPr>
                <w:i/>
                <w:sz w:val="22"/>
                <w:szCs w:val="22"/>
              </w:rPr>
            </w:pPr>
            <w:r w:rsidRPr="00666615">
              <w:rPr>
                <w:i/>
                <w:sz w:val="22"/>
                <w:szCs w:val="22"/>
              </w:rPr>
              <w:lastRenderedPageBreak/>
              <w:t>Пороговый уровень «3» (удовлетворительно)</w:t>
            </w:r>
          </w:p>
        </w:tc>
        <w:tc>
          <w:tcPr>
            <w:tcW w:w="2199" w:type="pct"/>
          </w:tcPr>
          <w:p w:rsidR="005116A0" w:rsidRPr="00666615" w:rsidRDefault="005116A0" w:rsidP="00040CAA">
            <w:pPr>
              <w:jc w:val="both"/>
              <w:rPr>
                <w:i/>
                <w:sz w:val="22"/>
                <w:szCs w:val="22"/>
              </w:rPr>
            </w:pPr>
            <w:r w:rsidRPr="00666615">
              <w:rPr>
                <w:sz w:val="22"/>
                <w:szCs w:val="22"/>
              </w:rPr>
              <w:t xml:space="preserve">Обучающийся выполнил все разделы курсового проекта. Недостаточно хорошо знает особенности работы и расчёта конструкций и их узлов. Затрудняется с ответами на некоторые поставленные вопросы. Затрудняется в использовании нормативной литературы. </w:t>
            </w:r>
          </w:p>
        </w:tc>
      </w:tr>
      <w:tr w:rsidR="005116A0" w:rsidRPr="00666615" w:rsidTr="00040CAA">
        <w:trPr>
          <w:trHeight w:val="1623"/>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Повышенный уровень (по отношению к пороговому уровню) «4» (хорошо)</w:t>
            </w:r>
          </w:p>
        </w:tc>
        <w:tc>
          <w:tcPr>
            <w:tcW w:w="2199" w:type="pct"/>
          </w:tcPr>
          <w:p w:rsidR="005116A0" w:rsidRPr="00666615" w:rsidRDefault="005116A0" w:rsidP="00040CAA">
            <w:pPr>
              <w:jc w:val="both"/>
              <w:rPr>
                <w:sz w:val="22"/>
                <w:szCs w:val="22"/>
              </w:rPr>
            </w:pPr>
            <w:r w:rsidRPr="00666615">
              <w:rPr>
                <w:sz w:val="22"/>
                <w:szCs w:val="22"/>
              </w:rPr>
              <w:t>Обучающийся безошибочно и качественно выполнил все разделы курсового проекта. Знает особенности работы и расчёта конструкций и их узлов. Но затрудняется с ответом на некоторые поставленные вопросы.</w:t>
            </w:r>
          </w:p>
        </w:tc>
      </w:tr>
      <w:tr w:rsidR="005116A0" w:rsidRPr="00666615" w:rsidTr="00040CAA">
        <w:trPr>
          <w:trHeight w:val="2543"/>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Продвинутый уровень «5» (отлично)</w:t>
            </w:r>
          </w:p>
        </w:tc>
        <w:tc>
          <w:tcPr>
            <w:tcW w:w="2199" w:type="pct"/>
          </w:tcPr>
          <w:p w:rsidR="005116A0" w:rsidRPr="00666615" w:rsidRDefault="005116A0" w:rsidP="00040CAA">
            <w:pPr>
              <w:jc w:val="both"/>
              <w:rPr>
                <w:sz w:val="22"/>
                <w:szCs w:val="22"/>
              </w:rPr>
            </w:pPr>
            <w:r w:rsidRPr="00666615">
              <w:rPr>
                <w:sz w:val="22"/>
                <w:szCs w:val="22"/>
              </w:rPr>
              <w:t>Обучающийся безошибочно и качественно выполнил все разделы курсового проекта. Знает особенности работы и расчёта конструкций и их узлов. Не затрудняется с ответом на поставленные вопросы</w:t>
            </w:r>
          </w:p>
        </w:tc>
      </w:tr>
      <w:tr w:rsidR="005116A0" w:rsidRPr="00666615" w:rsidTr="00040CAA">
        <w:trPr>
          <w:trHeight w:val="934"/>
        </w:trPr>
        <w:tc>
          <w:tcPr>
            <w:tcW w:w="465" w:type="pct"/>
            <w:vMerge/>
          </w:tcPr>
          <w:p w:rsidR="005116A0" w:rsidRPr="00666615" w:rsidRDefault="005116A0" w:rsidP="00040CAA">
            <w:pPr>
              <w:rPr>
                <w:i/>
                <w:sz w:val="22"/>
                <w:szCs w:val="22"/>
              </w:rPr>
            </w:pPr>
          </w:p>
        </w:tc>
        <w:tc>
          <w:tcPr>
            <w:tcW w:w="1457" w:type="pct"/>
            <w:vMerge w:val="restart"/>
          </w:tcPr>
          <w:p w:rsidR="005116A0" w:rsidRPr="00666615" w:rsidRDefault="005116A0" w:rsidP="00040CAA">
            <w:pPr>
              <w:jc w:val="both"/>
              <w:rPr>
                <w:i/>
                <w:sz w:val="22"/>
                <w:szCs w:val="22"/>
              </w:rPr>
            </w:pPr>
            <w:r w:rsidRPr="00666615">
              <w:rPr>
                <w:i/>
                <w:sz w:val="22"/>
                <w:szCs w:val="22"/>
              </w:rPr>
              <w:t>Уметь</w:t>
            </w:r>
            <w:r>
              <w:rPr>
                <w:i/>
                <w:sz w:val="22"/>
                <w:szCs w:val="22"/>
              </w:rPr>
              <w:t>:</w:t>
            </w:r>
          </w:p>
          <w:p w:rsidR="005116A0" w:rsidRPr="00666615" w:rsidRDefault="005116A0" w:rsidP="00040CAA">
            <w:pPr>
              <w:pStyle w:val="Default"/>
              <w:jc w:val="both"/>
              <w:rPr>
                <w:sz w:val="22"/>
                <w:szCs w:val="22"/>
              </w:rPr>
            </w:pPr>
            <w:r>
              <w:rPr>
                <w:sz w:val="22"/>
                <w:szCs w:val="22"/>
              </w:rPr>
              <w:t>-</w:t>
            </w:r>
            <w:r w:rsidRPr="00666615">
              <w:rPr>
                <w:sz w:val="22"/>
                <w:szCs w:val="22"/>
              </w:rPr>
              <w:t xml:space="preserve"> решать практические инженерные задачи проектирования оснований и фундаментов зданий и сооружений в различных условиях; </w:t>
            </w:r>
          </w:p>
          <w:p w:rsidR="005116A0" w:rsidRPr="00666615" w:rsidRDefault="005116A0" w:rsidP="00040CAA">
            <w:pPr>
              <w:pStyle w:val="Default"/>
              <w:jc w:val="both"/>
              <w:rPr>
                <w:sz w:val="22"/>
                <w:szCs w:val="22"/>
              </w:rPr>
            </w:pPr>
            <w:r>
              <w:rPr>
                <w:sz w:val="22"/>
                <w:szCs w:val="22"/>
              </w:rPr>
              <w:t>-</w:t>
            </w:r>
            <w:r w:rsidRPr="00666615">
              <w:rPr>
                <w:sz w:val="22"/>
                <w:szCs w:val="22"/>
              </w:rPr>
              <w:t xml:space="preserve"> разрабатывать проектную рабочую документацию с использованием современных информационных технологий; </w:t>
            </w:r>
          </w:p>
          <w:p w:rsidR="005116A0" w:rsidRPr="00666615" w:rsidRDefault="005116A0" w:rsidP="00040CAA">
            <w:pPr>
              <w:pStyle w:val="Default"/>
              <w:jc w:val="both"/>
              <w:rPr>
                <w:sz w:val="22"/>
                <w:szCs w:val="22"/>
              </w:rPr>
            </w:pPr>
            <w:r>
              <w:rPr>
                <w:sz w:val="22"/>
                <w:szCs w:val="22"/>
              </w:rPr>
              <w:t>-</w:t>
            </w:r>
            <w:r w:rsidRPr="00666615">
              <w:rPr>
                <w:sz w:val="22"/>
                <w:szCs w:val="22"/>
              </w:rPr>
              <w:t xml:space="preserve"> оформлять отчёты по законченным работам; </w:t>
            </w:r>
          </w:p>
          <w:p w:rsidR="005116A0" w:rsidRPr="00666615" w:rsidRDefault="005116A0" w:rsidP="00040CAA">
            <w:pPr>
              <w:pStyle w:val="Default"/>
              <w:jc w:val="both"/>
              <w:rPr>
                <w:sz w:val="22"/>
                <w:szCs w:val="22"/>
              </w:rPr>
            </w:pPr>
            <w:r>
              <w:rPr>
                <w:sz w:val="22"/>
                <w:szCs w:val="22"/>
              </w:rPr>
              <w:t>-</w:t>
            </w:r>
            <w:r w:rsidRPr="00666615">
              <w:rPr>
                <w:sz w:val="22"/>
                <w:szCs w:val="22"/>
              </w:rPr>
              <w:t xml:space="preserve"> участвовать во внедрении и осуществлении авторского надзора при возведении и сдаче в эксплуатацию объектов, а также выполнять другие функциональные обязанности.</w:t>
            </w:r>
          </w:p>
        </w:tc>
        <w:tc>
          <w:tcPr>
            <w:tcW w:w="880" w:type="pct"/>
          </w:tcPr>
          <w:p w:rsidR="005116A0" w:rsidRPr="00666615" w:rsidRDefault="005116A0" w:rsidP="00040CAA">
            <w:pPr>
              <w:jc w:val="both"/>
              <w:rPr>
                <w:i/>
                <w:sz w:val="22"/>
                <w:szCs w:val="22"/>
              </w:rPr>
            </w:pPr>
            <w:r w:rsidRPr="00666615">
              <w:rPr>
                <w:i/>
                <w:sz w:val="22"/>
                <w:szCs w:val="22"/>
              </w:rPr>
              <w:t>Пороговый уровень «3» (удовлетворительно)</w:t>
            </w:r>
          </w:p>
        </w:tc>
        <w:tc>
          <w:tcPr>
            <w:tcW w:w="2199" w:type="pct"/>
          </w:tcPr>
          <w:p w:rsidR="005116A0" w:rsidRPr="00666615" w:rsidRDefault="005116A0" w:rsidP="00040CAA">
            <w:pPr>
              <w:jc w:val="both"/>
              <w:rPr>
                <w:sz w:val="22"/>
                <w:szCs w:val="22"/>
              </w:rPr>
            </w:pPr>
            <w:r w:rsidRPr="00666615">
              <w:rPr>
                <w:sz w:val="22"/>
                <w:szCs w:val="22"/>
              </w:rPr>
              <w:t>Умеет: использовать знания физики и гидравлики, механики грунтов для определения физико-механических параметров грунта, но не умеет определять напряжения и деформации в грунтовом массиве.</w:t>
            </w:r>
          </w:p>
          <w:p w:rsidR="005116A0" w:rsidRPr="00666615" w:rsidRDefault="005116A0" w:rsidP="00040CAA">
            <w:pPr>
              <w:jc w:val="both"/>
              <w:rPr>
                <w:sz w:val="22"/>
                <w:szCs w:val="22"/>
              </w:rPr>
            </w:pPr>
            <w:r w:rsidRPr="00666615">
              <w:rPr>
                <w:sz w:val="22"/>
                <w:szCs w:val="22"/>
              </w:rPr>
              <w:t>Умеет выполнять расчёты по первой и второй группам предельных состояний, но делает грубые ошибки в расчётах</w:t>
            </w:r>
          </w:p>
          <w:p w:rsidR="005116A0" w:rsidRPr="00666615" w:rsidRDefault="005116A0" w:rsidP="00040CAA">
            <w:pPr>
              <w:jc w:val="both"/>
              <w:rPr>
                <w:sz w:val="22"/>
                <w:szCs w:val="22"/>
              </w:rPr>
            </w:pPr>
            <w:r w:rsidRPr="00666615">
              <w:rPr>
                <w:sz w:val="22"/>
                <w:szCs w:val="22"/>
              </w:rPr>
              <w:t>Умеет:</w:t>
            </w:r>
          </w:p>
          <w:p w:rsidR="005116A0" w:rsidRPr="00666615" w:rsidRDefault="005116A0" w:rsidP="00040CAA">
            <w:pPr>
              <w:jc w:val="both"/>
              <w:rPr>
                <w:sz w:val="22"/>
                <w:szCs w:val="22"/>
              </w:rPr>
            </w:pPr>
            <w:r w:rsidRPr="00666615">
              <w:rPr>
                <w:sz w:val="22"/>
                <w:szCs w:val="22"/>
              </w:rPr>
              <w:t>-оценивать строительные свойства грунтов,</w:t>
            </w:r>
          </w:p>
          <w:p w:rsidR="005116A0" w:rsidRPr="00666615" w:rsidRDefault="005116A0" w:rsidP="00040CAA">
            <w:pPr>
              <w:jc w:val="both"/>
              <w:rPr>
                <w:sz w:val="22"/>
                <w:szCs w:val="22"/>
              </w:rPr>
            </w:pPr>
            <w:r w:rsidRPr="00666615">
              <w:rPr>
                <w:sz w:val="22"/>
                <w:szCs w:val="22"/>
              </w:rPr>
              <w:t>- классифицировать грунты основания;</w:t>
            </w:r>
          </w:p>
          <w:p w:rsidR="005116A0" w:rsidRPr="00666615" w:rsidRDefault="005116A0" w:rsidP="00040CAA">
            <w:pPr>
              <w:jc w:val="both"/>
              <w:rPr>
                <w:sz w:val="22"/>
                <w:szCs w:val="22"/>
              </w:rPr>
            </w:pPr>
            <w:r w:rsidRPr="00666615">
              <w:rPr>
                <w:sz w:val="22"/>
                <w:szCs w:val="22"/>
              </w:rPr>
              <w:t>- определять напряжения в массиве грунта и деформации основания;</w:t>
            </w:r>
          </w:p>
          <w:p w:rsidR="005116A0" w:rsidRPr="00666615" w:rsidRDefault="005116A0" w:rsidP="00040CAA">
            <w:pPr>
              <w:jc w:val="both"/>
              <w:rPr>
                <w:sz w:val="22"/>
                <w:szCs w:val="22"/>
              </w:rPr>
            </w:pPr>
            <w:r w:rsidRPr="00666615">
              <w:rPr>
                <w:sz w:val="22"/>
                <w:szCs w:val="22"/>
              </w:rPr>
              <w:t>Не умеет:</w:t>
            </w:r>
          </w:p>
          <w:p w:rsidR="005116A0" w:rsidRPr="00666615" w:rsidRDefault="005116A0" w:rsidP="00040CAA">
            <w:pPr>
              <w:jc w:val="both"/>
              <w:rPr>
                <w:sz w:val="22"/>
                <w:szCs w:val="22"/>
              </w:rPr>
            </w:pPr>
            <w:r w:rsidRPr="00666615">
              <w:rPr>
                <w:sz w:val="22"/>
                <w:szCs w:val="22"/>
              </w:rPr>
              <w:t>-оценивать устойчивость грунтов в основании сооружений и откосах, а также давление на ограждающие конструкции;</w:t>
            </w:r>
          </w:p>
          <w:p w:rsidR="005116A0" w:rsidRPr="00666615" w:rsidRDefault="005116A0" w:rsidP="00040CAA">
            <w:pPr>
              <w:jc w:val="both"/>
              <w:rPr>
                <w:sz w:val="22"/>
                <w:szCs w:val="22"/>
              </w:rPr>
            </w:pPr>
            <w:r w:rsidRPr="00666615">
              <w:rPr>
                <w:sz w:val="22"/>
                <w:szCs w:val="22"/>
              </w:rPr>
              <w:t>-оценивать влияние грунтовых вод на физико-механические свойства и напряжённо-деформированное состояние грунтов основания.</w:t>
            </w:r>
          </w:p>
          <w:p w:rsidR="005116A0" w:rsidRPr="00666615" w:rsidRDefault="005116A0" w:rsidP="00040CAA">
            <w:pPr>
              <w:jc w:val="both"/>
              <w:rPr>
                <w:sz w:val="22"/>
                <w:szCs w:val="22"/>
              </w:rPr>
            </w:pPr>
            <w:r w:rsidRPr="00666615">
              <w:rPr>
                <w:sz w:val="22"/>
                <w:szCs w:val="22"/>
              </w:rPr>
              <w:t>- выбрать метод защиты котлована от подтопления</w:t>
            </w:r>
          </w:p>
        </w:tc>
      </w:tr>
      <w:tr w:rsidR="005116A0" w:rsidRPr="00666615" w:rsidTr="00040CAA">
        <w:trPr>
          <w:trHeight w:val="557"/>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Повышенный уровень (по отношению к пороговому уровню) «4» (хорошо)</w:t>
            </w:r>
          </w:p>
        </w:tc>
        <w:tc>
          <w:tcPr>
            <w:tcW w:w="2199" w:type="pct"/>
          </w:tcPr>
          <w:p w:rsidR="005116A0" w:rsidRPr="00666615" w:rsidRDefault="005116A0" w:rsidP="00040CAA">
            <w:pPr>
              <w:jc w:val="both"/>
              <w:rPr>
                <w:sz w:val="22"/>
                <w:szCs w:val="22"/>
              </w:rPr>
            </w:pPr>
            <w:r w:rsidRPr="00666615">
              <w:rPr>
                <w:sz w:val="22"/>
                <w:szCs w:val="22"/>
              </w:rPr>
              <w:t>Умеет: использовать знания физики и гидравлики, механики грунтов для определения физико-механических параметров грунта, но делает ошибки в определении напряжений в грунтовом массиве.</w:t>
            </w:r>
          </w:p>
          <w:p w:rsidR="005116A0" w:rsidRPr="00666615" w:rsidRDefault="005116A0" w:rsidP="00040CAA">
            <w:pPr>
              <w:jc w:val="both"/>
              <w:rPr>
                <w:sz w:val="22"/>
                <w:szCs w:val="22"/>
              </w:rPr>
            </w:pPr>
            <w:r w:rsidRPr="00666615">
              <w:rPr>
                <w:sz w:val="22"/>
                <w:szCs w:val="22"/>
              </w:rPr>
              <w:t>Умеет выполнять расчёты по первой и второй группам предельных состояний, но делает небольшие ошибки в расчётах.</w:t>
            </w:r>
          </w:p>
          <w:p w:rsidR="005116A0" w:rsidRPr="00666615" w:rsidRDefault="005116A0" w:rsidP="00040CAA">
            <w:pPr>
              <w:jc w:val="both"/>
              <w:rPr>
                <w:sz w:val="22"/>
                <w:szCs w:val="22"/>
              </w:rPr>
            </w:pPr>
            <w:r w:rsidRPr="00666615">
              <w:rPr>
                <w:sz w:val="22"/>
                <w:szCs w:val="22"/>
              </w:rPr>
              <w:t>Умеет:</w:t>
            </w:r>
          </w:p>
          <w:p w:rsidR="005116A0" w:rsidRPr="00666615" w:rsidRDefault="005116A0" w:rsidP="00040CAA">
            <w:pPr>
              <w:jc w:val="both"/>
              <w:rPr>
                <w:sz w:val="22"/>
                <w:szCs w:val="22"/>
              </w:rPr>
            </w:pPr>
            <w:r w:rsidRPr="00666615">
              <w:rPr>
                <w:sz w:val="22"/>
                <w:szCs w:val="22"/>
              </w:rPr>
              <w:t>-оценивать строительные свойства грунтов, классифицировать грунты основания;</w:t>
            </w:r>
          </w:p>
          <w:p w:rsidR="005116A0" w:rsidRPr="00666615" w:rsidRDefault="005116A0" w:rsidP="00040CAA">
            <w:pPr>
              <w:jc w:val="both"/>
              <w:rPr>
                <w:sz w:val="22"/>
                <w:szCs w:val="22"/>
              </w:rPr>
            </w:pPr>
            <w:r w:rsidRPr="00666615">
              <w:rPr>
                <w:sz w:val="22"/>
                <w:szCs w:val="22"/>
              </w:rPr>
              <w:lastRenderedPageBreak/>
              <w:t>-определять напряжения в массиве грунта и деформации основания под действием нагрузок от фундаментов;</w:t>
            </w:r>
          </w:p>
          <w:p w:rsidR="005116A0" w:rsidRPr="00666615" w:rsidRDefault="005116A0" w:rsidP="00040CAA">
            <w:pPr>
              <w:jc w:val="both"/>
              <w:rPr>
                <w:sz w:val="22"/>
                <w:szCs w:val="22"/>
              </w:rPr>
            </w:pPr>
            <w:r w:rsidRPr="00666615">
              <w:rPr>
                <w:sz w:val="22"/>
                <w:szCs w:val="22"/>
              </w:rPr>
              <w:t>- оценивать устойчивость грунтов в основании сооружений и откосах, а также давление на ограждающие конструкции;</w:t>
            </w:r>
          </w:p>
          <w:p w:rsidR="005116A0" w:rsidRPr="00666615" w:rsidRDefault="005116A0" w:rsidP="00040CAA">
            <w:pPr>
              <w:jc w:val="both"/>
              <w:rPr>
                <w:sz w:val="22"/>
                <w:szCs w:val="22"/>
              </w:rPr>
            </w:pPr>
            <w:r w:rsidRPr="00666615">
              <w:rPr>
                <w:sz w:val="22"/>
                <w:szCs w:val="22"/>
              </w:rPr>
              <w:t>- оценивать влияние грунтовых вод на физико-механические свойства и напряжённо-деформированное состояние грунтов основания.</w:t>
            </w:r>
          </w:p>
          <w:p w:rsidR="005116A0" w:rsidRPr="00666615" w:rsidRDefault="005116A0" w:rsidP="00040CAA">
            <w:pPr>
              <w:jc w:val="both"/>
              <w:rPr>
                <w:sz w:val="22"/>
                <w:szCs w:val="22"/>
              </w:rPr>
            </w:pPr>
            <w:r w:rsidRPr="00666615">
              <w:rPr>
                <w:sz w:val="22"/>
                <w:szCs w:val="22"/>
              </w:rPr>
              <w:t>Не умеет выбрать метод защиты котлована от подтопления.</w:t>
            </w:r>
          </w:p>
        </w:tc>
      </w:tr>
      <w:tr w:rsidR="005116A0" w:rsidRPr="00666615" w:rsidTr="00040CAA">
        <w:trPr>
          <w:trHeight w:val="557"/>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Продвинутый уровень «5» (отлично)</w:t>
            </w:r>
          </w:p>
        </w:tc>
        <w:tc>
          <w:tcPr>
            <w:tcW w:w="2199" w:type="pct"/>
          </w:tcPr>
          <w:p w:rsidR="005116A0" w:rsidRPr="00666615" w:rsidRDefault="005116A0" w:rsidP="00040CAA">
            <w:pPr>
              <w:jc w:val="both"/>
              <w:rPr>
                <w:sz w:val="22"/>
                <w:szCs w:val="22"/>
              </w:rPr>
            </w:pPr>
            <w:r w:rsidRPr="00666615">
              <w:rPr>
                <w:sz w:val="22"/>
                <w:szCs w:val="22"/>
              </w:rPr>
              <w:t xml:space="preserve">Умеет: использовать знания физики и гидравлики, механики грунтов для </w:t>
            </w:r>
            <w:r>
              <w:rPr>
                <w:sz w:val="22"/>
                <w:szCs w:val="22"/>
              </w:rPr>
              <w:t xml:space="preserve">определения физико-механических </w:t>
            </w:r>
            <w:r w:rsidRPr="00666615">
              <w:rPr>
                <w:sz w:val="22"/>
                <w:szCs w:val="22"/>
              </w:rPr>
              <w:t>параметров грунта, а также для определения напряжений в грунтовом массиве от собственного веса и внешней нагрузки, природного, гидростатического и гидродинамического давления.</w:t>
            </w:r>
          </w:p>
          <w:p w:rsidR="005116A0" w:rsidRPr="00666615" w:rsidRDefault="005116A0" w:rsidP="00040CAA">
            <w:pPr>
              <w:jc w:val="both"/>
              <w:rPr>
                <w:sz w:val="22"/>
                <w:szCs w:val="22"/>
              </w:rPr>
            </w:pPr>
            <w:r w:rsidRPr="00666615">
              <w:rPr>
                <w:sz w:val="22"/>
                <w:szCs w:val="22"/>
              </w:rPr>
              <w:t>Умеет выполнять расчёты по первой и второй группам предельных состояний.</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Умеет:</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-оценивать строительные свойства грунтов, классифицировать грунты основания;</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 определять напряжения в массиве грунта и деформации основания под действием нагрузок от фундаментов мелкого и глубокого заложения;</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 оценивать устойчивость грунтов в основании сооружений и откосах, а также давление на ограждающие конструкции;</w:t>
            </w:r>
          </w:p>
          <w:p w:rsidR="005116A0" w:rsidRPr="00666615" w:rsidRDefault="005116A0" w:rsidP="00040CAA">
            <w:pPr>
              <w:autoSpaceDE w:val="0"/>
              <w:autoSpaceDN w:val="0"/>
              <w:adjustRightInd w:val="0"/>
              <w:jc w:val="both"/>
              <w:rPr>
                <w:sz w:val="22"/>
                <w:szCs w:val="22"/>
              </w:rPr>
            </w:pPr>
            <w:r w:rsidRPr="00666615">
              <w:rPr>
                <w:rFonts w:eastAsiaTheme="minorHAnsi"/>
                <w:sz w:val="22"/>
                <w:szCs w:val="22"/>
                <w:lang w:eastAsia="en-US"/>
              </w:rPr>
              <w:t xml:space="preserve">- оценивать влияние грунтовых вод на физико-механические свойства и напряжённо-деформированное </w:t>
            </w:r>
            <w:r w:rsidRPr="00666615">
              <w:rPr>
                <w:sz w:val="22"/>
                <w:szCs w:val="22"/>
              </w:rPr>
              <w:t>состояние грунтов основания.</w:t>
            </w:r>
          </w:p>
          <w:p w:rsidR="005116A0" w:rsidRPr="00666615" w:rsidRDefault="005116A0" w:rsidP="00040CAA">
            <w:pPr>
              <w:autoSpaceDE w:val="0"/>
              <w:autoSpaceDN w:val="0"/>
              <w:adjustRightInd w:val="0"/>
              <w:jc w:val="both"/>
              <w:rPr>
                <w:sz w:val="22"/>
                <w:szCs w:val="22"/>
              </w:rPr>
            </w:pPr>
            <w:r w:rsidRPr="00666615">
              <w:rPr>
                <w:sz w:val="22"/>
                <w:szCs w:val="22"/>
              </w:rPr>
              <w:t>- выбрать метод защиты котлована от подтопления.</w:t>
            </w:r>
          </w:p>
        </w:tc>
      </w:tr>
      <w:tr w:rsidR="005116A0" w:rsidRPr="00666615" w:rsidTr="00040CAA">
        <w:trPr>
          <w:trHeight w:val="699"/>
        </w:trPr>
        <w:tc>
          <w:tcPr>
            <w:tcW w:w="465" w:type="pct"/>
            <w:vMerge/>
          </w:tcPr>
          <w:p w:rsidR="005116A0" w:rsidRPr="00666615" w:rsidRDefault="005116A0" w:rsidP="00040CAA">
            <w:pPr>
              <w:rPr>
                <w:i/>
                <w:sz w:val="22"/>
                <w:szCs w:val="22"/>
              </w:rPr>
            </w:pPr>
          </w:p>
        </w:tc>
        <w:tc>
          <w:tcPr>
            <w:tcW w:w="1457" w:type="pct"/>
            <w:vMerge w:val="restart"/>
          </w:tcPr>
          <w:p w:rsidR="005116A0" w:rsidRPr="00666615" w:rsidRDefault="005116A0" w:rsidP="00040CAA">
            <w:pPr>
              <w:jc w:val="both"/>
              <w:rPr>
                <w:i/>
                <w:sz w:val="22"/>
                <w:szCs w:val="22"/>
              </w:rPr>
            </w:pPr>
            <w:r>
              <w:rPr>
                <w:i/>
                <w:sz w:val="22"/>
                <w:szCs w:val="22"/>
              </w:rPr>
              <w:t>В</w:t>
            </w:r>
            <w:r w:rsidRPr="00666615">
              <w:rPr>
                <w:i/>
                <w:sz w:val="22"/>
                <w:szCs w:val="22"/>
              </w:rPr>
              <w:t xml:space="preserve">ладеть: </w:t>
            </w:r>
          </w:p>
          <w:p w:rsidR="005116A0" w:rsidRPr="00666615" w:rsidRDefault="005116A0" w:rsidP="00040CAA">
            <w:pPr>
              <w:jc w:val="both"/>
              <w:rPr>
                <w:sz w:val="22"/>
                <w:szCs w:val="22"/>
              </w:rPr>
            </w:pPr>
            <w:r>
              <w:rPr>
                <w:sz w:val="22"/>
                <w:szCs w:val="22"/>
              </w:rPr>
              <w:t xml:space="preserve">- знаниями для принятия решений по вариантам возможного строительства. </w:t>
            </w:r>
          </w:p>
        </w:tc>
        <w:tc>
          <w:tcPr>
            <w:tcW w:w="880" w:type="pct"/>
          </w:tcPr>
          <w:p w:rsidR="005116A0" w:rsidRPr="00666615" w:rsidRDefault="005116A0" w:rsidP="00040CAA">
            <w:pPr>
              <w:jc w:val="both"/>
              <w:rPr>
                <w:i/>
                <w:sz w:val="22"/>
                <w:szCs w:val="22"/>
              </w:rPr>
            </w:pPr>
            <w:r w:rsidRPr="00666615">
              <w:rPr>
                <w:i/>
                <w:sz w:val="22"/>
                <w:szCs w:val="22"/>
              </w:rPr>
              <w:t>Пороговый уровень «3» (удовлетворительно)</w:t>
            </w:r>
          </w:p>
        </w:tc>
        <w:tc>
          <w:tcPr>
            <w:tcW w:w="2199" w:type="pct"/>
          </w:tcPr>
          <w:p w:rsidR="005116A0" w:rsidRPr="00666615" w:rsidRDefault="005116A0" w:rsidP="00040CAA">
            <w:pPr>
              <w:jc w:val="both"/>
              <w:rPr>
                <w:sz w:val="22"/>
                <w:szCs w:val="22"/>
              </w:rPr>
            </w:pPr>
            <w:r w:rsidRPr="00666615">
              <w:rPr>
                <w:sz w:val="22"/>
                <w:szCs w:val="22"/>
              </w:rPr>
              <w:t>Умеет провести сравнение расчётных вариантов фундаментов по объёмам строительно-монтажных работ, но делает грубые ошибки.</w:t>
            </w:r>
          </w:p>
          <w:p w:rsidR="005116A0" w:rsidRPr="00666615" w:rsidRDefault="005116A0" w:rsidP="00040CAA">
            <w:pPr>
              <w:jc w:val="both"/>
              <w:rPr>
                <w:sz w:val="22"/>
                <w:szCs w:val="22"/>
              </w:rPr>
            </w:pPr>
            <w:r w:rsidRPr="00666615">
              <w:rPr>
                <w:sz w:val="22"/>
                <w:szCs w:val="22"/>
              </w:rPr>
              <w:t>Имеет навыки определения физико-механических свойств грунтов, но не знает, их строительной классификации.</w:t>
            </w:r>
          </w:p>
          <w:p w:rsidR="005116A0" w:rsidRPr="00666615" w:rsidRDefault="005116A0" w:rsidP="00040CAA">
            <w:pPr>
              <w:jc w:val="both"/>
              <w:rPr>
                <w:sz w:val="22"/>
                <w:szCs w:val="22"/>
              </w:rPr>
            </w:pPr>
            <w:r w:rsidRPr="00666615">
              <w:rPr>
                <w:sz w:val="22"/>
                <w:szCs w:val="22"/>
              </w:rPr>
              <w:t>Имеет слабые навыки использования нормативной литературы для проектирования оснований фундаментов гр</w:t>
            </w:r>
            <w:r>
              <w:rPr>
                <w:sz w:val="22"/>
                <w:szCs w:val="22"/>
              </w:rPr>
              <w:t xml:space="preserve">ажданских и промышленных зданий </w:t>
            </w:r>
            <w:r w:rsidRPr="00666615">
              <w:rPr>
                <w:sz w:val="22"/>
                <w:szCs w:val="22"/>
              </w:rPr>
              <w:t>защиты котлована от подтопления.</w:t>
            </w:r>
          </w:p>
          <w:p w:rsidR="005116A0" w:rsidRPr="00666615" w:rsidRDefault="005116A0" w:rsidP="00040CAA">
            <w:pPr>
              <w:jc w:val="both"/>
              <w:rPr>
                <w:sz w:val="22"/>
                <w:szCs w:val="22"/>
              </w:rPr>
            </w:pPr>
            <w:r w:rsidRPr="00666615">
              <w:rPr>
                <w:sz w:val="22"/>
                <w:szCs w:val="22"/>
              </w:rPr>
              <w:t>Имеет навыки расчётов по первой и второй группам предельных состояний, но делает грубые ошибки.</w:t>
            </w:r>
          </w:p>
          <w:p w:rsidR="005116A0" w:rsidRPr="00666615" w:rsidRDefault="005116A0" w:rsidP="00040CAA">
            <w:pPr>
              <w:jc w:val="both"/>
              <w:rPr>
                <w:sz w:val="22"/>
                <w:szCs w:val="22"/>
              </w:rPr>
            </w:pPr>
            <w:r w:rsidRPr="00666615">
              <w:rPr>
                <w:sz w:val="22"/>
                <w:szCs w:val="22"/>
              </w:rPr>
              <w:lastRenderedPageBreak/>
              <w:t>Имеет слабые навыки выполнения технической документации. Небрежно оформляет проектно-конструкторские работы.</w:t>
            </w:r>
          </w:p>
        </w:tc>
      </w:tr>
      <w:tr w:rsidR="005116A0" w:rsidRPr="00666615" w:rsidTr="00040CAA">
        <w:trPr>
          <w:trHeight w:val="1255"/>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Повышенный уровень (по отношению к пороговому уровню) «4» (хорошо)</w:t>
            </w:r>
          </w:p>
        </w:tc>
        <w:tc>
          <w:tcPr>
            <w:tcW w:w="2199" w:type="pct"/>
          </w:tcPr>
          <w:p w:rsidR="005116A0" w:rsidRPr="00666615" w:rsidRDefault="005116A0" w:rsidP="00040CAA">
            <w:pPr>
              <w:jc w:val="both"/>
              <w:rPr>
                <w:sz w:val="22"/>
                <w:szCs w:val="22"/>
              </w:rPr>
            </w:pPr>
            <w:r w:rsidRPr="00666615">
              <w:rPr>
                <w:sz w:val="22"/>
                <w:szCs w:val="22"/>
              </w:rPr>
              <w:t>Умеет провести сравнение расчётных</w:t>
            </w:r>
          </w:p>
          <w:p w:rsidR="005116A0" w:rsidRPr="00666615" w:rsidRDefault="005116A0" w:rsidP="00040CAA">
            <w:pPr>
              <w:jc w:val="both"/>
              <w:rPr>
                <w:sz w:val="22"/>
                <w:szCs w:val="22"/>
              </w:rPr>
            </w:pPr>
            <w:r w:rsidRPr="00666615">
              <w:rPr>
                <w:sz w:val="22"/>
                <w:szCs w:val="22"/>
              </w:rPr>
              <w:t>Вариантов фундаментов по объёмам строительно-монтажных работ, но делает небольшие ошибки.</w:t>
            </w:r>
          </w:p>
          <w:p w:rsidR="005116A0" w:rsidRPr="00666615" w:rsidRDefault="005116A0" w:rsidP="00040CAA">
            <w:pPr>
              <w:jc w:val="both"/>
              <w:rPr>
                <w:sz w:val="22"/>
                <w:szCs w:val="22"/>
              </w:rPr>
            </w:pPr>
            <w:r w:rsidRPr="00666615">
              <w:rPr>
                <w:sz w:val="22"/>
                <w:szCs w:val="22"/>
              </w:rPr>
              <w:t>Имеет навыки определения физико-механических свойств грунтов, но путается в их строительной классификации.</w:t>
            </w:r>
          </w:p>
          <w:p w:rsidR="005116A0" w:rsidRPr="00666615" w:rsidRDefault="005116A0" w:rsidP="00040CAA">
            <w:pPr>
              <w:jc w:val="both"/>
              <w:rPr>
                <w:sz w:val="22"/>
                <w:szCs w:val="22"/>
              </w:rPr>
            </w:pPr>
            <w:r w:rsidRPr="00666615">
              <w:rPr>
                <w:sz w:val="22"/>
                <w:szCs w:val="22"/>
              </w:rPr>
              <w:t>Имеет частичные навыки использования нормативной литературы для проектирования оснований и фундаментов гражданских и промышленных зданий.</w:t>
            </w:r>
          </w:p>
          <w:p w:rsidR="005116A0" w:rsidRPr="00666615" w:rsidRDefault="005116A0" w:rsidP="00040CAA">
            <w:pPr>
              <w:jc w:val="both"/>
              <w:rPr>
                <w:sz w:val="22"/>
                <w:szCs w:val="22"/>
              </w:rPr>
            </w:pPr>
            <w:r w:rsidRPr="00666615">
              <w:rPr>
                <w:sz w:val="22"/>
                <w:szCs w:val="22"/>
              </w:rPr>
              <w:t>Имеет навыки расчётов по первой и второй группам предельных состояний, но делает небольшие ошибки.</w:t>
            </w:r>
          </w:p>
          <w:p w:rsidR="005116A0" w:rsidRPr="00666615" w:rsidRDefault="005116A0" w:rsidP="00040CAA">
            <w:pPr>
              <w:autoSpaceDE w:val="0"/>
              <w:autoSpaceDN w:val="0"/>
              <w:adjustRightInd w:val="0"/>
              <w:jc w:val="both"/>
              <w:rPr>
                <w:sz w:val="22"/>
                <w:szCs w:val="22"/>
              </w:rPr>
            </w:pPr>
            <w:r w:rsidRPr="00666615">
              <w:rPr>
                <w:rFonts w:eastAsiaTheme="minorHAnsi"/>
                <w:sz w:val="22"/>
                <w:szCs w:val="22"/>
                <w:lang w:eastAsia="en-US"/>
              </w:rPr>
              <w:t>Имеет навыки выполнения технической документации, оформления проектно-конструкторских работ, но есть ошибки в выполнении рабочих чертежей.</w:t>
            </w:r>
          </w:p>
        </w:tc>
      </w:tr>
      <w:tr w:rsidR="005116A0" w:rsidRPr="00666615" w:rsidTr="00040CAA">
        <w:trPr>
          <w:trHeight w:val="1255"/>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jc w:val="both"/>
              <w:rPr>
                <w:sz w:val="22"/>
                <w:szCs w:val="22"/>
              </w:rPr>
            </w:pPr>
          </w:p>
        </w:tc>
        <w:tc>
          <w:tcPr>
            <w:tcW w:w="880" w:type="pct"/>
          </w:tcPr>
          <w:p w:rsidR="005116A0" w:rsidRPr="00666615" w:rsidRDefault="005116A0" w:rsidP="00040CAA">
            <w:pPr>
              <w:jc w:val="both"/>
              <w:rPr>
                <w:i/>
                <w:sz w:val="22"/>
                <w:szCs w:val="22"/>
              </w:rPr>
            </w:pPr>
            <w:r w:rsidRPr="00666615">
              <w:rPr>
                <w:i/>
                <w:sz w:val="22"/>
                <w:szCs w:val="22"/>
              </w:rPr>
              <w:t>Продвинутый уровень «5» (отлично)</w:t>
            </w:r>
          </w:p>
        </w:tc>
        <w:tc>
          <w:tcPr>
            <w:tcW w:w="2199" w:type="pct"/>
          </w:tcPr>
          <w:p w:rsidR="005116A0" w:rsidRPr="00666615" w:rsidRDefault="005116A0" w:rsidP="00040CAA">
            <w:pPr>
              <w:jc w:val="both"/>
              <w:rPr>
                <w:sz w:val="22"/>
                <w:szCs w:val="22"/>
              </w:rPr>
            </w:pPr>
            <w:r w:rsidRPr="00666615">
              <w:rPr>
                <w:sz w:val="22"/>
                <w:szCs w:val="22"/>
              </w:rPr>
              <w:t>Умеет провести сравнение расчётных вариантов фундаментов по объёмам строительно-монтажных работ.</w:t>
            </w:r>
          </w:p>
          <w:p w:rsidR="005116A0" w:rsidRPr="00666615" w:rsidRDefault="005116A0" w:rsidP="00040CAA">
            <w:pPr>
              <w:jc w:val="both"/>
              <w:rPr>
                <w:sz w:val="22"/>
                <w:szCs w:val="22"/>
              </w:rPr>
            </w:pPr>
            <w:r w:rsidRPr="00666615">
              <w:rPr>
                <w:sz w:val="22"/>
                <w:szCs w:val="22"/>
              </w:rPr>
              <w:t>Имеет навыки определения физико-механических свойств грунтов, их строительной классификации.</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Имеет навыки использования нормативной литературы для проектирования оснований фундаментов гражданских зданий</w:t>
            </w:r>
            <w:r>
              <w:rPr>
                <w:rFonts w:eastAsiaTheme="minorHAnsi"/>
                <w:sz w:val="22"/>
                <w:szCs w:val="22"/>
                <w:lang w:eastAsia="en-US"/>
              </w:rPr>
              <w:t>.</w:t>
            </w:r>
          </w:p>
          <w:p w:rsidR="005116A0" w:rsidRPr="00666615" w:rsidRDefault="005116A0" w:rsidP="00040CAA">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Имеет навыки расчётов по первой и второй группам предельных состояний.</w:t>
            </w:r>
          </w:p>
          <w:p w:rsidR="005116A0" w:rsidRPr="00666615" w:rsidRDefault="005116A0" w:rsidP="00040CAA">
            <w:pPr>
              <w:autoSpaceDE w:val="0"/>
              <w:autoSpaceDN w:val="0"/>
              <w:adjustRightInd w:val="0"/>
              <w:jc w:val="both"/>
              <w:rPr>
                <w:sz w:val="22"/>
                <w:szCs w:val="22"/>
              </w:rPr>
            </w:pPr>
            <w:r w:rsidRPr="00666615">
              <w:rPr>
                <w:sz w:val="22"/>
                <w:szCs w:val="22"/>
              </w:rPr>
              <w:t>Имеет навыки выполнения технической документации, оформления проектно-конструкторских работ в виде рабочих чертежей и расчётных схем по проектируемым конструкциям фундаментов.</w:t>
            </w:r>
          </w:p>
        </w:tc>
      </w:tr>
    </w:tbl>
    <w:p w:rsidR="005116A0" w:rsidRDefault="005116A0" w:rsidP="00EA3BD3"/>
    <w:p w:rsidR="00EA3BD3" w:rsidRPr="0091096F" w:rsidRDefault="00EA3BD3" w:rsidP="00EA3BD3">
      <w:pPr>
        <w:rPr>
          <w:b/>
        </w:rPr>
      </w:pPr>
      <w:r w:rsidRPr="0091096F">
        <w:rPr>
          <w:b/>
        </w:rPr>
        <w:t>3.1.4. Описание шкалы и критериев оценивания для проведения промежуточной аттестации обучающихся по дисциплине «</w:t>
      </w:r>
      <w:r w:rsidR="00BE2C50">
        <w:rPr>
          <w:b/>
        </w:rPr>
        <w:t>Оснований и фундаментов</w:t>
      </w:r>
      <w:r w:rsidRPr="0091096F">
        <w:rPr>
          <w:b/>
        </w:rPr>
        <w:t>» в форме Зачета</w:t>
      </w:r>
    </w:p>
    <w:p w:rsidR="00EA3BD3" w:rsidRDefault="00EA3BD3" w:rsidP="00EA3BD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3"/>
        <w:gridCol w:w="2802"/>
        <w:gridCol w:w="1626"/>
        <w:gridCol w:w="4313"/>
      </w:tblGrid>
      <w:tr w:rsidR="005116A0" w:rsidRPr="00666615" w:rsidTr="00040CAA">
        <w:trPr>
          <w:trHeight w:val="615"/>
        </w:trPr>
        <w:tc>
          <w:tcPr>
            <w:tcW w:w="465" w:type="pct"/>
            <w:vAlign w:val="center"/>
          </w:tcPr>
          <w:p w:rsidR="005116A0" w:rsidRPr="00666615" w:rsidRDefault="005116A0" w:rsidP="00040CAA">
            <w:pPr>
              <w:jc w:val="center"/>
              <w:rPr>
                <w:sz w:val="22"/>
                <w:szCs w:val="22"/>
              </w:rPr>
            </w:pPr>
            <w:r w:rsidRPr="00666615">
              <w:rPr>
                <w:sz w:val="22"/>
                <w:szCs w:val="22"/>
              </w:rPr>
              <w:t>Код компетенции</w:t>
            </w:r>
          </w:p>
        </w:tc>
        <w:tc>
          <w:tcPr>
            <w:tcW w:w="1457" w:type="pct"/>
            <w:vAlign w:val="center"/>
          </w:tcPr>
          <w:p w:rsidR="005116A0" w:rsidRPr="00666615" w:rsidRDefault="005116A0" w:rsidP="00040CAA">
            <w:pPr>
              <w:jc w:val="center"/>
              <w:rPr>
                <w:sz w:val="22"/>
                <w:szCs w:val="22"/>
              </w:rPr>
            </w:pPr>
            <w:r w:rsidRPr="00666615">
              <w:rPr>
                <w:sz w:val="22"/>
                <w:szCs w:val="22"/>
              </w:rPr>
              <w:t>Показатели сформированности</w:t>
            </w:r>
          </w:p>
        </w:tc>
        <w:tc>
          <w:tcPr>
            <w:tcW w:w="880" w:type="pct"/>
            <w:vAlign w:val="center"/>
          </w:tcPr>
          <w:p w:rsidR="005116A0" w:rsidRPr="00666615" w:rsidRDefault="005116A0" w:rsidP="00040CAA">
            <w:pPr>
              <w:jc w:val="center"/>
              <w:rPr>
                <w:sz w:val="22"/>
                <w:szCs w:val="22"/>
              </w:rPr>
            </w:pPr>
            <w:r w:rsidRPr="00666615">
              <w:rPr>
                <w:sz w:val="22"/>
                <w:szCs w:val="22"/>
              </w:rPr>
              <w:t>Шкала оценивания</w:t>
            </w:r>
          </w:p>
        </w:tc>
        <w:tc>
          <w:tcPr>
            <w:tcW w:w="2198" w:type="pct"/>
            <w:vAlign w:val="center"/>
          </w:tcPr>
          <w:p w:rsidR="005116A0" w:rsidRPr="00666615" w:rsidRDefault="005116A0" w:rsidP="00040CAA">
            <w:pPr>
              <w:jc w:val="center"/>
              <w:rPr>
                <w:sz w:val="22"/>
                <w:szCs w:val="22"/>
              </w:rPr>
            </w:pPr>
            <w:r w:rsidRPr="00666615">
              <w:rPr>
                <w:sz w:val="22"/>
                <w:szCs w:val="22"/>
              </w:rPr>
              <w:t>Критерии оценивания</w:t>
            </w:r>
          </w:p>
        </w:tc>
      </w:tr>
      <w:tr w:rsidR="005116A0" w:rsidRPr="00666615" w:rsidTr="00040CAA">
        <w:trPr>
          <w:trHeight w:val="934"/>
        </w:trPr>
        <w:tc>
          <w:tcPr>
            <w:tcW w:w="465" w:type="pct"/>
            <w:vMerge w:val="restart"/>
          </w:tcPr>
          <w:p w:rsidR="005116A0" w:rsidRPr="00666615" w:rsidRDefault="005116A0" w:rsidP="005116A0">
            <w:pPr>
              <w:rPr>
                <w:i/>
                <w:sz w:val="22"/>
                <w:szCs w:val="22"/>
              </w:rPr>
            </w:pPr>
            <w:r>
              <w:rPr>
                <w:i/>
                <w:sz w:val="22"/>
                <w:szCs w:val="22"/>
              </w:rPr>
              <w:t xml:space="preserve">ПК-1, </w:t>
            </w:r>
            <w:r w:rsidR="00863F15">
              <w:rPr>
                <w:i/>
                <w:sz w:val="22"/>
                <w:szCs w:val="22"/>
              </w:rPr>
              <w:t xml:space="preserve">ПК-2, </w:t>
            </w:r>
            <w:r>
              <w:rPr>
                <w:i/>
                <w:sz w:val="22"/>
                <w:szCs w:val="22"/>
              </w:rPr>
              <w:t>ПК-4</w:t>
            </w:r>
          </w:p>
        </w:tc>
        <w:tc>
          <w:tcPr>
            <w:tcW w:w="1457" w:type="pct"/>
            <w:vMerge w:val="restart"/>
          </w:tcPr>
          <w:p w:rsidR="005116A0" w:rsidRPr="00666615" w:rsidRDefault="005116A0" w:rsidP="00040CAA">
            <w:pPr>
              <w:autoSpaceDE w:val="0"/>
              <w:autoSpaceDN w:val="0"/>
              <w:adjustRightInd w:val="0"/>
              <w:rPr>
                <w:rFonts w:eastAsiaTheme="minorHAnsi"/>
                <w:i/>
                <w:sz w:val="22"/>
                <w:szCs w:val="22"/>
                <w:lang w:eastAsia="en-US"/>
              </w:rPr>
            </w:pPr>
            <w:r>
              <w:rPr>
                <w:i/>
                <w:sz w:val="22"/>
                <w:szCs w:val="22"/>
              </w:rPr>
              <w:t>З</w:t>
            </w:r>
            <w:r w:rsidRPr="00666615">
              <w:rPr>
                <w:i/>
                <w:sz w:val="22"/>
                <w:szCs w:val="22"/>
              </w:rPr>
              <w:t xml:space="preserve">нать: </w:t>
            </w:r>
          </w:p>
          <w:p w:rsidR="005116A0" w:rsidRPr="00666615" w:rsidRDefault="005116A0" w:rsidP="00040CAA">
            <w:pPr>
              <w:jc w:val="both"/>
              <w:rPr>
                <w:sz w:val="22"/>
                <w:szCs w:val="22"/>
              </w:rPr>
            </w:pPr>
            <w:r>
              <w:rPr>
                <w:sz w:val="22"/>
                <w:szCs w:val="22"/>
              </w:rPr>
              <w:t xml:space="preserve">- общие принципы проектирования оснований и фундаментов, а также их </w:t>
            </w:r>
            <w:r w:rsidRPr="00666615">
              <w:rPr>
                <w:sz w:val="22"/>
                <w:szCs w:val="22"/>
              </w:rPr>
              <w:t>особен</w:t>
            </w:r>
            <w:r>
              <w:rPr>
                <w:sz w:val="22"/>
                <w:szCs w:val="22"/>
              </w:rPr>
              <w:t xml:space="preserve">ности в различных инженерно-геологических и </w:t>
            </w:r>
            <w:r w:rsidRPr="00666615">
              <w:rPr>
                <w:sz w:val="22"/>
                <w:szCs w:val="22"/>
              </w:rPr>
              <w:t xml:space="preserve">региональных условиях; </w:t>
            </w:r>
          </w:p>
          <w:p w:rsidR="005116A0" w:rsidRPr="00666615" w:rsidRDefault="005116A0" w:rsidP="00040CAA">
            <w:pPr>
              <w:rPr>
                <w:sz w:val="22"/>
                <w:szCs w:val="22"/>
              </w:rPr>
            </w:pPr>
            <w:r>
              <w:rPr>
                <w:sz w:val="22"/>
                <w:szCs w:val="22"/>
              </w:rPr>
              <w:t>-</w:t>
            </w:r>
            <w:r w:rsidRPr="00666615">
              <w:rPr>
                <w:sz w:val="22"/>
                <w:szCs w:val="22"/>
              </w:rPr>
              <w:t xml:space="preserve"> основополагающие </w:t>
            </w:r>
          </w:p>
          <w:p w:rsidR="005116A0" w:rsidRPr="00666615" w:rsidRDefault="005116A0" w:rsidP="00040CAA">
            <w:pPr>
              <w:jc w:val="both"/>
              <w:rPr>
                <w:sz w:val="22"/>
                <w:szCs w:val="22"/>
              </w:rPr>
            </w:pPr>
            <w:r>
              <w:rPr>
                <w:sz w:val="22"/>
                <w:szCs w:val="22"/>
              </w:rPr>
              <w:lastRenderedPageBreak/>
              <w:t xml:space="preserve">требования постановлений, распоряжений, методических и нормативных материалов руководящих органов в области </w:t>
            </w:r>
            <w:r w:rsidRPr="00666615">
              <w:rPr>
                <w:sz w:val="22"/>
                <w:szCs w:val="22"/>
              </w:rPr>
              <w:t>фундаментостроения;</w:t>
            </w:r>
          </w:p>
          <w:p w:rsidR="005116A0" w:rsidRPr="00666615" w:rsidRDefault="005116A0" w:rsidP="00040CAA">
            <w:pPr>
              <w:jc w:val="both"/>
              <w:rPr>
                <w:sz w:val="22"/>
                <w:szCs w:val="22"/>
              </w:rPr>
            </w:pPr>
            <w:r>
              <w:rPr>
                <w:sz w:val="22"/>
                <w:szCs w:val="22"/>
              </w:rPr>
              <w:t>- методы проведения экспериментальных и теоретических исследований, стандарты, технические условия и другие нормативные материалы по разработке технической документации, пра</w:t>
            </w:r>
            <w:r w:rsidRPr="00666615">
              <w:rPr>
                <w:sz w:val="22"/>
                <w:szCs w:val="22"/>
              </w:rPr>
              <w:t xml:space="preserve">вила и </w:t>
            </w:r>
            <w:r>
              <w:rPr>
                <w:sz w:val="22"/>
                <w:szCs w:val="22"/>
              </w:rPr>
              <w:t xml:space="preserve">нормы охраны труда в изучаемой </w:t>
            </w:r>
            <w:r w:rsidRPr="00666615">
              <w:rPr>
                <w:sz w:val="22"/>
                <w:szCs w:val="22"/>
              </w:rPr>
              <w:t>области.</w:t>
            </w:r>
          </w:p>
        </w:tc>
        <w:tc>
          <w:tcPr>
            <w:tcW w:w="880" w:type="pct"/>
          </w:tcPr>
          <w:p w:rsidR="005116A0" w:rsidRPr="00666615" w:rsidRDefault="005116A0" w:rsidP="00040CAA">
            <w:pPr>
              <w:rPr>
                <w:sz w:val="22"/>
                <w:szCs w:val="22"/>
              </w:rPr>
            </w:pPr>
            <w:r w:rsidRPr="00666615">
              <w:rPr>
                <w:sz w:val="22"/>
                <w:szCs w:val="22"/>
              </w:rPr>
              <w:lastRenderedPageBreak/>
              <w:t>Не зачтено</w:t>
            </w:r>
          </w:p>
        </w:tc>
        <w:tc>
          <w:tcPr>
            <w:tcW w:w="2198" w:type="pct"/>
          </w:tcPr>
          <w:p w:rsidR="005116A0" w:rsidRPr="00666615" w:rsidRDefault="005116A0" w:rsidP="00040CAA">
            <w:pPr>
              <w:rPr>
                <w:sz w:val="22"/>
                <w:szCs w:val="22"/>
              </w:rPr>
            </w:pPr>
            <w:r w:rsidRPr="00666615">
              <w:rPr>
                <w:sz w:val="22"/>
                <w:szCs w:val="22"/>
              </w:rPr>
              <w:t>Учащийся не знает основные законы и принципиальные положения механики грунтов оснований и фундаментов, не знаком с терминологией курса, допускает существенные ошибки при ответе.</w:t>
            </w:r>
          </w:p>
          <w:p w:rsidR="005116A0" w:rsidRPr="00666615" w:rsidRDefault="005116A0" w:rsidP="00040CAA">
            <w:pPr>
              <w:jc w:val="both"/>
              <w:rPr>
                <w:i/>
                <w:sz w:val="22"/>
                <w:szCs w:val="22"/>
              </w:rPr>
            </w:pPr>
            <w:r w:rsidRPr="00666615">
              <w:rPr>
                <w:sz w:val="22"/>
                <w:szCs w:val="22"/>
              </w:rPr>
              <w:t>Учащийся не знает нормативную базу в области инженерных изысканий, принципы проектирования оснований и фундаментов зданий, сооружений.</w:t>
            </w:r>
          </w:p>
        </w:tc>
      </w:tr>
      <w:tr w:rsidR="005116A0" w:rsidRPr="00666615" w:rsidTr="00040CAA">
        <w:trPr>
          <w:trHeight w:val="4209"/>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rPr>
                <w:sz w:val="22"/>
                <w:szCs w:val="22"/>
              </w:rPr>
            </w:pPr>
          </w:p>
        </w:tc>
        <w:tc>
          <w:tcPr>
            <w:tcW w:w="880" w:type="pct"/>
          </w:tcPr>
          <w:p w:rsidR="005116A0" w:rsidRPr="00666615" w:rsidRDefault="005116A0" w:rsidP="00040CAA">
            <w:pPr>
              <w:rPr>
                <w:sz w:val="22"/>
                <w:szCs w:val="22"/>
              </w:rPr>
            </w:pPr>
            <w:r w:rsidRPr="00666615">
              <w:rPr>
                <w:sz w:val="22"/>
                <w:szCs w:val="22"/>
              </w:rPr>
              <w:t>Зачтено</w:t>
            </w:r>
          </w:p>
        </w:tc>
        <w:tc>
          <w:tcPr>
            <w:tcW w:w="2198" w:type="pct"/>
          </w:tcPr>
          <w:p w:rsidR="005116A0" w:rsidRPr="00666615" w:rsidRDefault="005116A0" w:rsidP="00040CAA">
            <w:pPr>
              <w:jc w:val="both"/>
              <w:rPr>
                <w:sz w:val="22"/>
                <w:szCs w:val="22"/>
              </w:rPr>
            </w:pPr>
            <w:r w:rsidRPr="00666615">
              <w:rPr>
                <w:sz w:val="22"/>
                <w:szCs w:val="22"/>
              </w:rPr>
              <w:t>Знает основные законы и принципиальные положения механики грунтов:</w:t>
            </w:r>
          </w:p>
          <w:p w:rsidR="005116A0" w:rsidRPr="00666615" w:rsidRDefault="005116A0" w:rsidP="00040CAA">
            <w:pPr>
              <w:jc w:val="both"/>
              <w:rPr>
                <w:sz w:val="22"/>
                <w:szCs w:val="22"/>
              </w:rPr>
            </w:pPr>
            <w:r w:rsidRPr="00666615">
              <w:rPr>
                <w:sz w:val="22"/>
                <w:szCs w:val="22"/>
              </w:rPr>
              <w:t>- закон уплотнения,</w:t>
            </w:r>
          </w:p>
          <w:p w:rsidR="005116A0" w:rsidRPr="00666615" w:rsidRDefault="005116A0" w:rsidP="00040CAA">
            <w:pPr>
              <w:jc w:val="both"/>
              <w:rPr>
                <w:sz w:val="22"/>
                <w:szCs w:val="22"/>
              </w:rPr>
            </w:pPr>
            <w:r w:rsidRPr="00666615">
              <w:rPr>
                <w:sz w:val="22"/>
                <w:szCs w:val="22"/>
              </w:rPr>
              <w:t>- закона Кулона,</w:t>
            </w:r>
          </w:p>
          <w:p w:rsidR="005116A0" w:rsidRPr="00666615" w:rsidRDefault="005116A0" w:rsidP="00040CAA">
            <w:pPr>
              <w:jc w:val="both"/>
              <w:rPr>
                <w:sz w:val="22"/>
                <w:szCs w:val="22"/>
              </w:rPr>
            </w:pPr>
            <w:r w:rsidRPr="00666615">
              <w:rPr>
                <w:sz w:val="22"/>
                <w:szCs w:val="22"/>
              </w:rPr>
              <w:t>- понятие фильтрационной консолидации,</w:t>
            </w:r>
          </w:p>
          <w:p w:rsidR="005116A0" w:rsidRPr="00666615" w:rsidRDefault="005116A0" w:rsidP="00040CAA">
            <w:pPr>
              <w:jc w:val="both"/>
              <w:rPr>
                <w:sz w:val="22"/>
                <w:szCs w:val="22"/>
              </w:rPr>
            </w:pPr>
            <w:r w:rsidRPr="00666615">
              <w:rPr>
                <w:sz w:val="22"/>
                <w:szCs w:val="22"/>
              </w:rPr>
              <w:t>- законы распределения напряжений в грунтах от их собственного веса и внешних нагрузок.</w:t>
            </w:r>
          </w:p>
          <w:p w:rsidR="005116A0" w:rsidRPr="00666615" w:rsidRDefault="005116A0" w:rsidP="00040CAA">
            <w:pPr>
              <w:jc w:val="both"/>
              <w:rPr>
                <w:sz w:val="22"/>
                <w:szCs w:val="22"/>
              </w:rPr>
            </w:pPr>
            <w:r w:rsidRPr="00666615">
              <w:rPr>
                <w:sz w:val="22"/>
                <w:szCs w:val="22"/>
              </w:rPr>
              <w:t>Знает нормативную базу в области инженерных изысканий, принципы проектирования оснований и фундаментов зданий, сооружений:</w:t>
            </w:r>
          </w:p>
          <w:p w:rsidR="005116A0" w:rsidRPr="00666615" w:rsidRDefault="005116A0" w:rsidP="00040CAA">
            <w:pPr>
              <w:jc w:val="both"/>
              <w:rPr>
                <w:sz w:val="22"/>
                <w:szCs w:val="22"/>
              </w:rPr>
            </w:pPr>
            <w:r w:rsidRPr="00666615">
              <w:rPr>
                <w:sz w:val="22"/>
                <w:szCs w:val="22"/>
              </w:rPr>
              <w:t>- основные методы проведения лабораторных исследований грунтов.</w:t>
            </w:r>
          </w:p>
          <w:p w:rsidR="005116A0" w:rsidRPr="00666615" w:rsidRDefault="005116A0" w:rsidP="00040CAA">
            <w:pPr>
              <w:rPr>
                <w:sz w:val="22"/>
                <w:szCs w:val="22"/>
              </w:rPr>
            </w:pPr>
            <w:r w:rsidRPr="00666615">
              <w:rPr>
                <w:sz w:val="22"/>
                <w:szCs w:val="22"/>
              </w:rPr>
              <w:t>- основные методы полевых испытаний грунтов</w:t>
            </w:r>
          </w:p>
          <w:p w:rsidR="005116A0" w:rsidRPr="00666615" w:rsidRDefault="005116A0" w:rsidP="00040CAA">
            <w:pPr>
              <w:rPr>
                <w:sz w:val="22"/>
                <w:szCs w:val="22"/>
              </w:rPr>
            </w:pPr>
            <w:r w:rsidRPr="00666615">
              <w:rPr>
                <w:sz w:val="22"/>
                <w:szCs w:val="22"/>
              </w:rPr>
              <w:t>- расчёты оснований по первой и второй группам предельных состояний.</w:t>
            </w:r>
          </w:p>
        </w:tc>
      </w:tr>
      <w:tr w:rsidR="005116A0" w:rsidRPr="00666615" w:rsidTr="00040CAA">
        <w:trPr>
          <w:trHeight w:val="934"/>
        </w:trPr>
        <w:tc>
          <w:tcPr>
            <w:tcW w:w="465" w:type="pct"/>
            <w:vMerge/>
          </w:tcPr>
          <w:p w:rsidR="005116A0" w:rsidRPr="00666615" w:rsidRDefault="005116A0" w:rsidP="00040CAA">
            <w:pPr>
              <w:rPr>
                <w:i/>
                <w:sz w:val="22"/>
                <w:szCs w:val="22"/>
              </w:rPr>
            </w:pPr>
          </w:p>
        </w:tc>
        <w:tc>
          <w:tcPr>
            <w:tcW w:w="1457" w:type="pct"/>
            <w:vMerge w:val="restart"/>
          </w:tcPr>
          <w:p w:rsidR="005116A0" w:rsidRPr="00666615" w:rsidRDefault="005116A0" w:rsidP="00040CAA">
            <w:pPr>
              <w:rPr>
                <w:i/>
                <w:sz w:val="22"/>
                <w:szCs w:val="22"/>
              </w:rPr>
            </w:pPr>
            <w:r w:rsidRPr="00666615">
              <w:rPr>
                <w:i/>
                <w:sz w:val="22"/>
                <w:szCs w:val="22"/>
              </w:rPr>
              <w:t>Уметь</w:t>
            </w:r>
            <w:r>
              <w:rPr>
                <w:i/>
                <w:sz w:val="22"/>
                <w:szCs w:val="22"/>
              </w:rPr>
              <w:t>:</w:t>
            </w:r>
          </w:p>
          <w:p w:rsidR="005116A0" w:rsidRPr="00666615" w:rsidRDefault="005116A0" w:rsidP="00040CAA">
            <w:pPr>
              <w:pStyle w:val="Default"/>
              <w:jc w:val="both"/>
              <w:rPr>
                <w:sz w:val="22"/>
                <w:szCs w:val="22"/>
              </w:rPr>
            </w:pPr>
            <w:r>
              <w:rPr>
                <w:sz w:val="22"/>
                <w:szCs w:val="22"/>
              </w:rPr>
              <w:t>-</w:t>
            </w:r>
            <w:r w:rsidRPr="00666615">
              <w:rPr>
                <w:sz w:val="22"/>
                <w:szCs w:val="22"/>
              </w:rPr>
              <w:t xml:space="preserve"> решать практические инженерные задачи проектирования оснований и фундаментов зданий и сооружений в различных условиях; </w:t>
            </w:r>
          </w:p>
          <w:p w:rsidR="005116A0" w:rsidRPr="00666615" w:rsidRDefault="005116A0" w:rsidP="00040CAA">
            <w:pPr>
              <w:pStyle w:val="Default"/>
              <w:jc w:val="both"/>
              <w:rPr>
                <w:sz w:val="22"/>
                <w:szCs w:val="22"/>
              </w:rPr>
            </w:pPr>
            <w:r>
              <w:rPr>
                <w:sz w:val="22"/>
                <w:szCs w:val="22"/>
              </w:rPr>
              <w:t>-</w:t>
            </w:r>
            <w:r w:rsidRPr="00666615">
              <w:rPr>
                <w:sz w:val="22"/>
                <w:szCs w:val="22"/>
              </w:rPr>
              <w:t xml:space="preserve"> разрабатывать проектную рабочую документацию с использованием современных информационных технологий; </w:t>
            </w:r>
          </w:p>
          <w:p w:rsidR="005116A0" w:rsidRPr="00666615" w:rsidRDefault="005116A0" w:rsidP="00040CAA">
            <w:pPr>
              <w:pStyle w:val="Default"/>
              <w:jc w:val="both"/>
              <w:rPr>
                <w:sz w:val="22"/>
                <w:szCs w:val="22"/>
              </w:rPr>
            </w:pPr>
            <w:r>
              <w:rPr>
                <w:sz w:val="22"/>
                <w:szCs w:val="22"/>
              </w:rPr>
              <w:t>-</w:t>
            </w:r>
            <w:r w:rsidRPr="00666615">
              <w:rPr>
                <w:sz w:val="22"/>
                <w:szCs w:val="22"/>
              </w:rPr>
              <w:t xml:space="preserve"> оформлять отчёты по законченным работам; </w:t>
            </w:r>
          </w:p>
          <w:p w:rsidR="005116A0" w:rsidRPr="00666615" w:rsidRDefault="005116A0" w:rsidP="00040CAA">
            <w:pPr>
              <w:pStyle w:val="Default"/>
              <w:jc w:val="both"/>
              <w:rPr>
                <w:sz w:val="22"/>
                <w:szCs w:val="22"/>
              </w:rPr>
            </w:pPr>
            <w:r>
              <w:rPr>
                <w:sz w:val="22"/>
                <w:szCs w:val="22"/>
              </w:rPr>
              <w:t>-</w:t>
            </w:r>
            <w:r w:rsidRPr="00666615">
              <w:rPr>
                <w:sz w:val="22"/>
                <w:szCs w:val="22"/>
              </w:rPr>
              <w:t xml:space="preserve"> участвовать во внедрении и осуществлении авторского надзора при возведении и сдаче в эксплуатацию объектов, а также выполнять другие функциональные обязанности.</w:t>
            </w:r>
          </w:p>
        </w:tc>
        <w:tc>
          <w:tcPr>
            <w:tcW w:w="880" w:type="pct"/>
          </w:tcPr>
          <w:p w:rsidR="005116A0" w:rsidRPr="00666615" w:rsidRDefault="005116A0" w:rsidP="00040CAA">
            <w:pPr>
              <w:rPr>
                <w:sz w:val="22"/>
                <w:szCs w:val="22"/>
              </w:rPr>
            </w:pPr>
            <w:r w:rsidRPr="00666615">
              <w:rPr>
                <w:sz w:val="22"/>
                <w:szCs w:val="22"/>
              </w:rPr>
              <w:t>Не зачтено</w:t>
            </w:r>
          </w:p>
        </w:tc>
        <w:tc>
          <w:tcPr>
            <w:tcW w:w="2198" w:type="pct"/>
          </w:tcPr>
          <w:p w:rsidR="005116A0" w:rsidRPr="00666615" w:rsidRDefault="005116A0" w:rsidP="00040CAA">
            <w:pPr>
              <w:jc w:val="both"/>
              <w:rPr>
                <w:i/>
                <w:sz w:val="22"/>
                <w:szCs w:val="22"/>
              </w:rPr>
            </w:pPr>
            <w:r w:rsidRPr="00666615">
              <w:rPr>
                <w:sz w:val="22"/>
                <w:szCs w:val="22"/>
              </w:rPr>
              <w:t>Учащийся не знает основные типы фундаментов мелкого заложения, свайных фундаментов и фундаментов глубокого заложения</w:t>
            </w:r>
          </w:p>
        </w:tc>
      </w:tr>
      <w:tr w:rsidR="005116A0" w:rsidRPr="00666615" w:rsidTr="00040CAA">
        <w:trPr>
          <w:trHeight w:val="2484"/>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rPr>
                <w:sz w:val="22"/>
                <w:szCs w:val="22"/>
              </w:rPr>
            </w:pPr>
          </w:p>
        </w:tc>
        <w:tc>
          <w:tcPr>
            <w:tcW w:w="880" w:type="pct"/>
          </w:tcPr>
          <w:p w:rsidR="005116A0" w:rsidRPr="00666615" w:rsidRDefault="005116A0" w:rsidP="00040CAA">
            <w:pPr>
              <w:rPr>
                <w:sz w:val="22"/>
                <w:szCs w:val="22"/>
              </w:rPr>
            </w:pPr>
            <w:r w:rsidRPr="00666615">
              <w:rPr>
                <w:sz w:val="22"/>
                <w:szCs w:val="22"/>
              </w:rPr>
              <w:t>Зачтено</w:t>
            </w:r>
          </w:p>
        </w:tc>
        <w:tc>
          <w:tcPr>
            <w:tcW w:w="2198" w:type="pct"/>
          </w:tcPr>
          <w:p w:rsidR="005116A0" w:rsidRPr="00666615" w:rsidRDefault="005116A0" w:rsidP="00040CAA">
            <w:pPr>
              <w:jc w:val="both"/>
              <w:rPr>
                <w:sz w:val="22"/>
                <w:szCs w:val="22"/>
              </w:rPr>
            </w:pPr>
            <w:r w:rsidRPr="00666615">
              <w:rPr>
                <w:sz w:val="22"/>
                <w:szCs w:val="22"/>
              </w:rPr>
              <w:t>Знает основные типы фундаментов мелкого заложения, свайных фундаментов и фундаментов глубокого заложения;</w:t>
            </w:r>
          </w:p>
          <w:p w:rsidR="005116A0" w:rsidRPr="00666615" w:rsidRDefault="005116A0" w:rsidP="00040CAA">
            <w:pPr>
              <w:jc w:val="both"/>
              <w:rPr>
                <w:sz w:val="22"/>
                <w:szCs w:val="22"/>
              </w:rPr>
            </w:pPr>
            <w:r w:rsidRPr="00666615">
              <w:rPr>
                <w:sz w:val="22"/>
                <w:szCs w:val="22"/>
              </w:rPr>
              <w:t>Принципы проектирования фундаментов по предельным состояниям.</w:t>
            </w:r>
          </w:p>
        </w:tc>
      </w:tr>
      <w:tr w:rsidR="005116A0" w:rsidRPr="00666615" w:rsidTr="00040CAA">
        <w:trPr>
          <w:trHeight w:val="1361"/>
        </w:trPr>
        <w:tc>
          <w:tcPr>
            <w:tcW w:w="465" w:type="pct"/>
            <w:vMerge/>
          </w:tcPr>
          <w:p w:rsidR="005116A0" w:rsidRPr="00666615" w:rsidRDefault="005116A0" w:rsidP="00040CAA">
            <w:pPr>
              <w:rPr>
                <w:i/>
                <w:sz w:val="22"/>
                <w:szCs w:val="22"/>
              </w:rPr>
            </w:pPr>
          </w:p>
        </w:tc>
        <w:tc>
          <w:tcPr>
            <w:tcW w:w="1457" w:type="pct"/>
            <w:vMerge w:val="restart"/>
          </w:tcPr>
          <w:p w:rsidR="005116A0" w:rsidRPr="00666615" w:rsidRDefault="005116A0" w:rsidP="00040CAA">
            <w:pPr>
              <w:jc w:val="both"/>
              <w:rPr>
                <w:i/>
                <w:sz w:val="22"/>
                <w:szCs w:val="22"/>
              </w:rPr>
            </w:pPr>
            <w:r>
              <w:rPr>
                <w:i/>
                <w:sz w:val="22"/>
                <w:szCs w:val="22"/>
              </w:rPr>
              <w:t>В</w:t>
            </w:r>
            <w:r w:rsidRPr="00666615">
              <w:rPr>
                <w:i/>
                <w:sz w:val="22"/>
                <w:szCs w:val="22"/>
              </w:rPr>
              <w:t xml:space="preserve">ладеть: </w:t>
            </w:r>
          </w:p>
          <w:p w:rsidR="005116A0" w:rsidRPr="00666615" w:rsidRDefault="005116A0" w:rsidP="00040CAA">
            <w:pPr>
              <w:jc w:val="both"/>
              <w:rPr>
                <w:sz w:val="22"/>
                <w:szCs w:val="22"/>
              </w:rPr>
            </w:pPr>
            <w:r>
              <w:rPr>
                <w:sz w:val="22"/>
                <w:szCs w:val="22"/>
              </w:rPr>
              <w:t xml:space="preserve">- знаниями для принятия решений по вариантам </w:t>
            </w:r>
            <w:r w:rsidRPr="00666615">
              <w:rPr>
                <w:sz w:val="22"/>
                <w:szCs w:val="22"/>
              </w:rPr>
              <w:t>в</w:t>
            </w:r>
            <w:r>
              <w:rPr>
                <w:sz w:val="22"/>
                <w:szCs w:val="22"/>
              </w:rPr>
              <w:t xml:space="preserve">озможного строительства. </w:t>
            </w:r>
          </w:p>
        </w:tc>
        <w:tc>
          <w:tcPr>
            <w:tcW w:w="880" w:type="pct"/>
          </w:tcPr>
          <w:p w:rsidR="005116A0" w:rsidRPr="00666615" w:rsidRDefault="005116A0" w:rsidP="00040CAA">
            <w:pPr>
              <w:rPr>
                <w:sz w:val="22"/>
                <w:szCs w:val="22"/>
              </w:rPr>
            </w:pPr>
            <w:r w:rsidRPr="00666615">
              <w:rPr>
                <w:sz w:val="22"/>
                <w:szCs w:val="22"/>
              </w:rPr>
              <w:t>Не зачтено</w:t>
            </w:r>
          </w:p>
        </w:tc>
        <w:tc>
          <w:tcPr>
            <w:tcW w:w="2198" w:type="pct"/>
          </w:tcPr>
          <w:p w:rsidR="005116A0" w:rsidRPr="00666615" w:rsidRDefault="005116A0" w:rsidP="00040CAA">
            <w:pPr>
              <w:jc w:val="both"/>
              <w:rPr>
                <w:sz w:val="22"/>
                <w:szCs w:val="22"/>
              </w:rPr>
            </w:pPr>
            <w:r w:rsidRPr="00666615">
              <w:rPr>
                <w:sz w:val="22"/>
                <w:szCs w:val="22"/>
              </w:rPr>
              <w:t>Учащийся не знает состав рабочей документации, необходимой для технико-экономического обоснования проектного решения</w:t>
            </w:r>
          </w:p>
        </w:tc>
      </w:tr>
      <w:tr w:rsidR="005116A0" w:rsidRPr="00666615" w:rsidTr="00040CAA">
        <w:trPr>
          <w:trHeight w:val="559"/>
        </w:trPr>
        <w:tc>
          <w:tcPr>
            <w:tcW w:w="465" w:type="pct"/>
            <w:vMerge/>
          </w:tcPr>
          <w:p w:rsidR="005116A0" w:rsidRPr="00666615" w:rsidRDefault="005116A0" w:rsidP="00040CAA">
            <w:pPr>
              <w:rPr>
                <w:i/>
                <w:sz w:val="22"/>
                <w:szCs w:val="22"/>
              </w:rPr>
            </w:pPr>
          </w:p>
        </w:tc>
        <w:tc>
          <w:tcPr>
            <w:tcW w:w="1457" w:type="pct"/>
            <w:vMerge/>
          </w:tcPr>
          <w:p w:rsidR="005116A0" w:rsidRPr="00666615" w:rsidRDefault="005116A0" w:rsidP="00040CAA">
            <w:pPr>
              <w:rPr>
                <w:sz w:val="22"/>
                <w:szCs w:val="22"/>
              </w:rPr>
            </w:pPr>
          </w:p>
        </w:tc>
        <w:tc>
          <w:tcPr>
            <w:tcW w:w="880" w:type="pct"/>
          </w:tcPr>
          <w:p w:rsidR="005116A0" w:rsidRPr="00666615" w:rsidRDefault="005116A0" w:rsidP="00040CAA">
            <w:pPr>
              <w:rPr>
                <w:sz w:val="22"/>
                <w:szCs w:val="22"/>
              </w:rPr>
            </w:pPr>
            <w:r w:rsidRPr="00666615">
              <w:rPr>
                <w:sz w:val="22"/>
                <w:szCs w:val="22"/>
              </w:rPr>
              <w:t>Зачтено</w:t>
            </w:r>
          </w:p>
        </w:tc>
        <w:tc>
          <w:tcPr>
            <w:tcW w:w="2198" w:type="pct"/>
          </w:tcPr>
          <w:p w:rsidR="005116A0" w:rsidRPr="00666615" w:rsidRDefault="005116A0" w:rsidP="00040CAA">
            <w:pPr>
              <w:jc w:val="both"/>
              <w:rPr>
                <w:sz w:val="22"/>
                <w:szCs w:val="22"/>
              </w:rPr>
            </w:pPr>
            <w:r w:rsidRPr="00666615">
              <w:rPr>
                <w:sz w:val="22"/>
                <w:szCs w:val="22"/>
              </w:rPr>
              <w:t>Знает состав рабочей документации, необходимой для технико-экономического обоснования проектного решения.</w:t>
            </w:r>
          </w:p>
        </w:tc>
      </w:tr>
    </w:tbl>
    <w:p w:rsidR="005116A0" w:rsidRDefault="005116A0" w:rsidP="00EA3BD3"/>
    <w:p w:rsidR="005116A0" w:rsidRPr="00666615" w:rsidRDefault="005116A0" w:rsidP="005116A0">
      <w:pPr>
        <w:pStyle w:val="10"/>
        <w:spacing w:after="0" w:line="240" w:lineRule="auto"/>
        <w:ind w:left="0"/>
        <w:jc w:val="center"/>
        <w:rPr>
          <w:rFonts w:ascii="Times New Roman" w:hAnsi="Times New Roman"/>
          <w:b/>
          <w:sz w:val="24"/>
          <w:szCs w:val="28"/>
          <w:lang w:eastAsia="ru-RU"/>
        </w:rPr>
      </w:pPr>
      <w:r w:rsidRPr="00666615">
        <w:rPr>
          <w:rFonts w:ascii="Times New Roman" w:hAnsi="Times New Roman"/>
          <w:b/>
          <w:sz w:val="24"/>
          <w:szCs w:val="28"/>
          <w:lang w:eastAsia="ru-RU"/>
        </w:rPr>
        <w:t>4. Компетентностно-ориентированные задания (КОЗ)</w:t>
      </w:r>
    </w:p>
    <w:p w:rsidR="005116A0" w:rsidRPr="00C1229D" w:rsidRDefault="005116A0" w:rsidP="005116A0">
      <w:pPr>
        <w:pStyle w:val="10"/>
        <w:spacing w:after="0" w:line="240" w:lineRule="auto"/>
        <w:ind w:left="0"/>
        <w:jc w:val="center"/>
        <w:rPr>
          <w:rFonts w:ascii="Times New Roman" w:hAnsi="Times New Roman"/>
          <w:b/>
          <w:sz w:val="24"/>
          <w:szCs w:val="28"/>
          <w:lang w:eastAsia="ru-RU"/>
        </w:rPr>
      </w:pPr>
    </w:p>
    <w:p w:rsidR="005116A0" w:rsidRDefault="005116A0" w:rsidP="005116A0">
      <w:pPr>
        <w:ind w:firstLine="709"/>
        <w:jc w:val="both"/>
      </w:pPr>
      <w:r w:rsidRPr="005F059C">
        <w:t>Оценка освоения учебной дисциплины осуществляется с использованием следующих форм и методов контроля: курсов</w:t>
      </w:r>
      <w:r>
        <w:t>ой</w:t>
      </w:r>
      <w:r w:rsidRPr="005F059C">
        <w:t xml:space="preserve"> </w:t>
      </w:r>
      <w:r>
        <w:t>проект,</w:t>
      </w:r>
      <w:r w:rsidRPr="005F059C">
        <w:t xml:space="preserve"> во время аудиторных занятий, тестовые опросы по темам учебной дисциплины, </w:t>
      </w:r>
      <w:r>
        <w:t>зачет, экзамен.</w:t>
      </w:r>
    </w:p>
    <w:p w:rsidR="005116A0" w:rsidRDefault="005116A0" w:rsidP="005116A0">
      <w:pPr>
        <w:jc w:val="both"/>
      </w:pPr>
    </w:p>
    <w:p w:rsidR="00BE2C50" w:rsidRPr="0091096F" w:rsidRDefault="00BE2C50" w:rsidP="00BE2C50">
      <w:pPr>
        <w:jc w:val="both"/>
        <w:rPr>
          <w:b/>
        </w:rPr>
      </w:pPr>
      <w:r w:rsidRPr="0091096F">
        <w:rPr>
          <w:b/>
        </w:rPr>
        <w:t>Вопросы к защите курсового проекта:</w:t>
      </w:r>
    </w:p>
    <w:p w:rsidR="00BE2C50" w:rsidRDefault="00BE2C50" w:rsidP="00FD4AA9">
      <w:pPr>
        <w:jc w:val="both"/>
      </w:pPr>
    </w:p>
    <w:p w:rsidR="0069731F" w:rsidRPr="0069731F" w:rsidRDefault="0069731F" w:rsidP="0069731F">
      <w:pPr>
        <w:jc w:val="both"/>
        <w:rPr>
          <w:b/>
        </w:rPr>
      </w:pPr>
      <w:r w:rsidRPr="0069731F">
        <w:rPr>
          <w:b/>
        </w:rPr>
        <w:lastRenderedPageBreak/>
        <w:t>1. Оценка инженерно-геологических условий площадки строительства. Понятие о</w:t>
      </w:r>
    </w:p>
    <w:p w:rsidR="0069731F" w:rsidRPr="0069731F" w:rsidRDefault="0069731F" w:rsidP="0069731F">
      <w:pPr>
        <w:jc w:val="both"/>
        <w:rPr>
          <w:b/>
        </w:rPr>
      </w:pPr>
      <w:r w:rsidRPr="0069731F">
        <w:rPr>
          <w:b/>
        </w:rPr>
        <w:t>допустимых напряжениях под подошвой сооружения.</w:t>
      </w:r>
    </w:p>
    <w:p w:rsidR="0069731F" w:rsidRDefault="0069731F" w:rsidP="0069731F">
      <w:pPr>
        <w:jc w:val="both"/>
      </w:pPr>
      <w:r>
        <w:t>1.1. В чем заключается оценка инженерно-геологических условий площадки строительства</w:t>
      </w:r>
    </w:p>
    <w:p w:rsidR="0069731F" w:rsidRDefault="0069731F" w:rsidP="0069731F">
      <w:pPr>
        <w:jc w:val="both"/>
      </w:pPr>
      <w:r>
        <w:t>и для чего она делается?</w:t>
      </w:r>
    </w:p>
    <w:p w:rsidR="0069731F" w:rsidRDefault="0069731F" w:rsidP="0069731F">
      <w:pPr>
        <w:jc w:val="both"/>
      </w:pPr>
      <w:r>
        <w:t>1.2. По каким классификационным показателям песчаного грунта определяются его разновидности? Перечислите разновидности песчаных грунтов.</w:t>
      </w:r>
    </w:p>
    <w:p w:rsidR="0069731F" w:rsidRDefault="0069731F" w:rsidP="0069731F">
      <w:pPr>
        <w:jc w:val="both"/>
      </w:pPr>
      <w:r>
        <w:t>1.3. Какую информацию нужно знать о песчаном грунте, чтобы определить его расчетное сопротивление Rо по таблице СНиП 2.02.01-83?</w:t>
      </w:r>
    </w:p>
    <w:p w:rsidR="0069731F" w:rsidRDefault="0069731F" w:rsidP="0069731F">
      <w:pPr>
        <w:jc w:val="both"/>
      </w:pPr>
      <w:r>
        <w:t>1.4. По каким классификационным показателям пылевато-глинистого грунта определяются его разновидности? Перечислить разновидности пылевато-глинистых грунтов.</w:t>
      </w:r>
    </w:p>
    <w:p w:rsidR="0069731F" w:rsidRDefault="0069731F" w:rsidP="0069731F">
      <w:pPr>
        <w:jc w:val="both"/>
      </w:pPr>
      <w:r>
        <w:t>1.5. Какую информацию нужно знать о пылевато-глинистом грунте, чтобы определить его расчетное сопротивление Rо по таблице СНиП 2.02.01-83?</w:t>
      </w:r>
    </w:p>
    <w:p w:rsidR="0069731F" w:rsidRDefault="0069731F" w:rsidP="0069731F">
      <w:pPr>
        <w:jc w:val="both"/>
      </w:pPr>
      <w:r>
        <w:t>1.6. Что такое Rо и как оно используется при проектировании?</w:t>
      </w:r>
    </w:p>
    <w:p w:rsidR="0069731F" w:rsidRDefault="0069731F" w:rsidP="0069731F">
      <w:pPr>
        <w:jc w:val="both"/>
      </w:pPr>
      <w:r>
        <w:t>1.7. Какой грунт предпочтительнее использовать в качестве основания сооружения:</w:t>
      </w:r>
    </w:p>
    <w:p w:rsidR="0069731F" w:rsidRDefault="0069731F" w:rsidP="0069731F">
      <w:pPr>
        <w:jc w:val="both"/>
      </w:pPr>
      <w:r>
        <w:t>а) Песок крупный плотный или песок мелкий средней плотности?</w:t>
      </w:r>
    </w:p>
    <w:p w:rsidR="0069731F" w:rsidRDefault="0069731F" w:rsidP="0069731F">
      <w:pPr>
        <w:jc w:val="both"/>
      </w:pPr>
      <w:r>
        <w:t>б) Глину полутвердую или суглинок мягкопластичный?</w:t>
      </w:r>
    </w:p>
    <w:p w:rsidR="0069731F" w:rsidRDefault="0069731F" w:rsidP="0069731F">
      <w:pPr>
        <w:jc w:val="both"/>
      </w:pPr>
      <w:r>
        <w:t>в) Суглинок полутвердый с коэффициентом пористости е0=0,5 или е0=0,8?</w:t>
      </w:r>
    </w:p>
    <w:p w:rsidR="0069731F" w:rsidRDefault="0069731F" w:rsidP="0069731F">
      <w:pPr>
        <w:jc w:val="both"/>
      </w:pPr>
      <w:r>
        <w:t>1.8. Какая исходная информация о грунте основания и фундаменте сооружения используется для определения расчетного сопротивления R по формуле (7) СНиП 2.02.01-83?</w:t>
      </w:r>
    </w:p>
    <w:p w:rsidR="0069731F" w:rsidRDefault="0069731F" w:rsidP="0069731F">
      <w:pPr>
        <w:jc w:val="both"/>
      </w:pPr>
      <w:r>
        <w:t>1.9. Для чего используется R в практике проектирования?</w:t>
      </w:r>
    </w:p>
    <w:p w:rsidR="0069731F" w:rsidRDefault="0069731F" w:rsidP="0069731F">
      <w:pPr>
        <w:jc w:val="both"/>
      </w:pPr>
      <w:r>
        <w:t>1.10. Что такое начальное критическое давление нач.Ркр. (начальная критическая нагрузка)? Опасна ли она? Можно ли под подошвой фундамента допускать давление р≥ нач.Ркр.?</w:t>
      </w:r>
    </w:p>
    <w:p w:rsidR="0069731F" w:rsidRDefault="0069731F" w:rsidP="0069731F">
      <w:pPr>
        <w:jc w:val="both"/>
      </w:pPr>
      <w:r>
        <w:t>1.11. Если при некотором среднем давлении под подошвой фундамента в грунте основания под краями фундамента возникают зоны пластических деформаций (предельного равновесия, предельного напряженного состояния), распространяющиеся на глубину, равную 0, 25 ширины фундамента, то чему равно это среднее давление?</w:t>
      </w:r>
    </w:p>
    <w:p w:rsidR="0069731F" w:rsidRDefault="0069731F" w:rsidP="0069731F">
      <w:pPr>
        <w:jc w:val="both"/>
      </w:pPr>
      <w:r>
        <w:t>1.12. Какими условиями характеризуется предельное напряженное состояние в точке грунтового массива; запишите их через касательные напряжения, через главные нормальные напряжения</w:t>
      </w:r>
    </w:p>
    <w:p w:rsidR="0069731F" w:rsidRDefault="0069731F" w:rsidP="0069731F">
      <w:pPr>
        <w:jc w:val="both"/>
      </w:pPr>
      <w:r>
        <w:t>1.13. Что такое предельная нагрузка на основание?</w:t>
      </w:r>
    </w:p>
    <w:p w:rsidR="0069731F" w:rsidRDefault="0069731F" w:rsidP="0069731F">
      <w:pPr>
        <w:jc w:val="both"/>
      </w:pPr>
      <w:r>
        <w:t>1.14. Каковы соотношения между нач.Ркр., R, Рпред (какая из этих нагрузок наименьшая, наибольшая)? Для каких целей и как используются значения этих нагрузок в курсовой работе?</w:t>
      </w:r>
    </w:p>
    <w:p w:rsidR="0069731F" w:rsidRDefault="0069731F" w:rsidP="0069731F">
      <w:pPr>
        <w:jc w:val="both"/>
      </w:pPr>
      <w:r>
        <w:t>1.15. Изобразите график зависимости осадки от нагрузки; покажите на нем нач.Ркр., R, Рпред.</w:t>
      </w:r>
    </w:p>
    <w:p w:rsidR="0069731F" w:rsidRDefault="0069731F" w:rsidP="0069731F">
      <w:pPr>
        <w:jc w:val="both"/>
      </w:pPr>
    </w:p>
    <w:p w:rsidR="0069731F" w:rsidRPr="0069731F" w:rsidRDefault="0069731F" w:rsidP="0069731F">
      <w:pPr>
        <w:jc w:val="both"/>
        <w:rPr>
          <w:b/>
        </w:rPr>
      </w:pPr>
      <w:r w:rsidRPr="0069731F">
        <w:rPr>
          <w:b/>
        </w:rPr>
        <w:t>2. Сбор нагрузок, действующих на сооружение и его основание. Требования,</w:t>
      </w:r>
      <w:r>
        <w:rPr>
          <w:b/>
        </w:rPr>
        <w:t xml:space="preserve"> </w:t>
      </w:r>
      <w:r w:rsidRPr="0069731F">
        <w:rPr>
          <w:b/>
        </w:rPr>
        <w:t>предъявляемые к эпюре контактных напряжений под подошвой фундамента, способы</w:t>
      </w:r>
      <w:r>
        <w:rPr>
          <w:b/>
        </w:rPr>
        <w:t xml:space="preserve"> </w:t>
      </w:r>
      <w:r w:rsidRPr="0069731F">
        <w:rPr>
          <w:b/>
        </w:rPr>
        <w:t>влияния на ее очертание и численные значения ординат σсредн, σmax, σmin.</w:t>
      </w:r>
    </w:p>
    <w:p w:rsidR="0069731F" w:rsidRDefault="0069731F" w:rsidP="0069731F">
      <w:pPr>
        <w:jc w:val="both"/>
      </w:pPr>
      <w:r>
        <w:t>2.1. Что такое активное давление грунта и как определяется его величина? То же пассивное? То же покоя?</w:t>
      </w:r>
    </w:p>
    <w:p w:rsidR="0069731F" w:rsidRDefault="0069731F" w:rsidP="0069731F">
      <w:pPr>
        <w:jc w:val="both"/>
      </w:pPr>
      <w:r>
        <w:t>2.2. Есть ли принципиальная разница в теоретическом подходе к расчету активного, пассивного давления и давления покоя?</w:t>
      </w:r>
    </w:p>
    <w:p w:rsidR="0069731F" w:rsidRDefault="0069731F" w:rsidP="0069731F">
      <w:pPr>
        <w:jc w:val="both"/>
      </w:pPr>
      <w:r>
        <w:t>2.3. Как учитывается влияние сцепления на расчет активного и пассивного давления пылевато-глинистого грунта?</w:t>
      </w:r>
    </w:p>
    <w:p w:rsidR="0069731F" w:rsidRDefault="0069731F" w:rsidP="0069731F">
      <w:pPr>
        <w:jc w:val="both"/>
      </w:pPr>
      <w:r>
        <w:t>2.4. Как учитывается влияние пригрузки на поверхности засыпки при расчете давления грунта на ограждение?</w:t>
      </w:r>
    </w:p>
    <w:p w:rsidR="0069731F" w:rsidRDefault="0069731F" w:rsidP="0069731F">
      <w:pPr>
        <w:jc w:val="both"/>
      </w:pPr>
      <w:r>
        <w:t>2.5. Влияет ли на величину давления грунта на ограждение наклон и шероховатость его задней грани? Каким принимались наклон и шероховатость зубьев в курсовой работе?</w:t>
      </w:r>
    </w:p>
    <w:p w:rsidR="0069731F" w:rsidRDefault="0069731F" w:rsidP="0069731F">
      <w:pPr>
        <w:jc w:val="both"/>
      </w:pPr>
      <w:r>
        <w:t>2.6. На основе какой теории (автор?) производился расчет активного и пассивного давления грунта в курсовой работе?</w:t>
      </w:r>
    </w:p>
    <w:p w:rsidR="0069731F" w:rsidRDefault="0069731F" w:rsidP="0069731F">
      <w:pPr>
        <w:jc w:val="both"/>
      </w:pPr>
      <w:r>
        <w:t>2.7. Есть ли более общая теория давления грунта на ограждение, чем та, которая использовалась в курсовой работе? Кто из российских ученых советского периода внес большой вклад в ее развитие?</w:t>
      </w:r>
    </w:p>
    <w:p w:rsidR="0069731F" w:rsidRDefault="0069731F" w:rsidP="0069731F">
      <w:pPr>
        <w:jc w:val="both"/>
      </w:pPr>
      <w:r>
        <w:t>2.8. Какое очертание имеет простейшая (сопроматовская) эпюра контактных напряжений под подошвой фундамента (сооружения) в случае центральной нагрузки? Внецентренно приложенной нагрузки?</w:t>
      </w:r>
    </w:p>
    <w:p w:rsidR="0069731F" w:rsidRDefault="0069731F" w:rsidP="0069731F">
      <w:pPr>
        <w:jc w:val="both"/>
      </w:pPr>
      <w:r>
        <w:lastRenderedPageBreak/>
        <w:t>2.9. Каким требованиям должна удовлетворять эпюра контактных напряжений под подошвой напорного гидротехнического сооружения? Чем вызваны эти требования? Что нужно делать, если эпюра не удовлетворяет этим требованиям?</w:t>
      </w:r>
    </w:p>
    <w:p w:rsidR="0069731F" w:rsidRDefault="0069731F" w:rsidP="0069731F">
      <w:pPr>
        <w:jc w:val="both"/>
        <w:rPr>
          <w:b/>
        </w:rPr>
      </w:pPr>
    </w:p>
    <w:p w:rsidR="0069731F" w:rsidRPr="0069731F" w:rsidRDefault="0069731F" w:rsidP="0069731F">
      <w:pPr>
        <w:jc w:val="both"/>
        <w:rPr>
          <w:b/>
        </w:rPr>
      </w:pPr>
      <w:r w:rsidRPr="0069731F">
        <w:rPr>
          <w:b/>
        </w:rPr>
        <w:t>3. Расчет основания по I группе предельных состояний (по прочности и устойчивости):</w:t>
      </w:r>
    </w:p>
    <w:p w:rsidR="0069731F" w:rsidRDefault="0069731F" w:rsidP="0069731F">
      <w:pPr>
        <w:jc w:val="both"/>
      </w:pPr>
    </w:p>
    <w:p w:rsidR="0069731F" w:rsidRPr="0069731F" w:rsidRDefault="0069731F" w:rsidP="002D4D5C">
      <w:pPr>
        <w:shd w:val="clear" w:color="auto" w:fill="FFFFFF" w:themeFill="background1"/>
        <w:jc w:val="both"/>
        <w:rPr>
          <w:b/>
        </w:rPr>
      </w:pPr>
      <w:r w:rsidRPr="0069731F">
        <w:rPr>
          <w:b/>
        </w:rPr>
        <w:t>а) Плоский сдвиг</w:t>
      </w:r>
    </w:p>
    <w:p w:rsidR="0069731F" w:rsidRDefault="0069731F" w:rsidP="0069731F">
      <w:pPr>
        <w:jc w:val="both"/>
      </w:pPr>
      <w:r>
        <w:t>3.1. Запишите и объясните условие расчета основания по I-му предельному состоянию</w:t>
      </w:r>
    </w:p>
    <w:p w:rsidR="0069731F" w:rsidRDefault="0069731F" w:rsidP="0069731F">
      <w:pPr>
        <w:jc w:val="both"/>
      </w:pPr>
      <w:r>
        <w:t>(формула (3) СНиП 2.02.02-85). Для чего этот расчет производится?</w:t>
      </w:r>
    </w:p>
    <w:p w:rsidR="0069731F" w:rsidRDefault="0069731F" w:rsidP="0069731F">
      <w:pPr>
        <w:jc w:val="both"/>
      </w:pPr>
      <w:r>
        <w:t>3.2. Из чего складывается сдвигающая нагрузка на напорное гидротехническое сооружение?</w:t>
      </w:r>
    </w:p>
    <w:p w:rsidR="0069731F" w:rsidRDefault="0069731F" w:rsidP="0069731F">
      <w:pPr>
        <w:jc w:val="both"/>
      </w:pPr>
      <w:r>
        <w:t>3.3. Из чего складывается предельное сопротивление основания сдвигу, от чего оно зависит?</w:t>
      </w:r>
    </w:p>
    <w:p w:rsidR="0069731F" w:rsidRDefault="0069731F" w:rsidP="0069731F">
      <w:pPr>
        <w:jc w:val="both"/>
      </w:pPr>
      <w:r>
        <w:t>3.4. Запишите Закон Кулона для несвязного и связного грунтов, в размерности напряжения, в</w:t>
      </w:r>
      <w:r w:rsidR="002D4D5C">
        <w:t xml:space="preserve"> </w:t>
      </w:r>
      <w:r>
        <w:t>размерности силы.</w:t>
      </w:r>
    </w:p>
    <w:p w:rsidR="0069731F" w:rsidRDefault="0069731F" w:rsidP="0069731F">
      <w:pPr>
        <w:jc w:val="both"/>
      </w:pPr>
      <w:r>
        <w:t>3.5. Какую роль играет Закон Кулона в оценке устойчивости сооружения на плоский сдвиг?</w:t>
      </w:r>
    </w:p>
    <w:p w:rsidR="0069731F" w:rsidRDefault="0069731F" w:rsidP="0069731F">
      <w:pPr>
        <w:jc w:val="both"/>
      </w:pPr>
      <w:r>
        <w:t>3.6. Какие конструктивные изменения следует ввести в проект сооружения, если его</w:t>
      </w:r>
      <w:r w:rsidR="002D4D5C">
        <w:t xml:space="preserve"> </w:t>
      </w:r>
      <w:r>
        <w:t>устойчивость при плоском сдвиге не обеспечивается? (Предложите несколько возможных</w:t>
      </w:r>
      <w:r w:rsidR="002D4D5C">
        <w:t xml:space="preserve"> </w:t>
      </w:r>
      <w:r>
        <w:t>вариантов).</w:t>
      </w:r>
    </w:p>
    <w:p w:rsidR="0069731F" w:rsidRDefault="0069731F" w:rsidP="0069731F">
      <w:pPr>
        <w:jc w:val="both"/>
      </w:pPr>
      <w:r>
        <w:t>3.7. Почему для сооружений, используемых в задании на курсов</w:t>
      </w:r>
      <w:r w:rsidR="00E0655D">
        <w:t>ой</w:t>
      </w:r>
      <w:r>
        <w:t xml:space="preserve"> </w:t>
      </w:r>
      <w:r w:rsidR="00E0655D">
        <w:t>проект</w:t>
      </w:r>
      <w:r>
        <w:t xml:space="preserve"> не проводится</w:t>
      </w:r>
      <w:r w:rsidR="002D4D5C">
        <w:t xml:space="preserve"> </w:t>
      </w:r>
      <w:r>
        <w:t>расчет на опрокидывание?</w:t>
      </w:r>
    </w:p>
    <w:p w:rsidR="0069731F" w:rsidRDefault="0069731F" w:rsidP="0069731F">
      <w:pPr>
        <w:jc w:val="both"/>
      </w:pPr>
      <w:r>
        <w:t>и определяют: будет ли плоский сдвиг, смешанный сдвиг или глубинный сдвиг?</w:t>
      </w:r>
    </w:p>
    <w:p w:rsidR="0069731F" w:rsidRDefault="0069731F" w:rsidP="0069731F">
      <w:pPr>
        <w:jc w:val="both"/>
      </w:pPr>
      <w:r>
        <w:t>3.9. Что такое коэффициент надежности по степени ответственности сооружения и какова</w:t>
      </w:r>
      <w:r w:rsidR="002D4D5C">
        <w:t xml:space="preserve"> </w:t>
      </w:r>
      <w:r>
        <w:t>его величина для сооружений 1, II, Ш и 1V классов? Как вы понимаете степень</w:t>
      </w:r>
      <w:r w:rsidR="002D4D5C">
        <w:t xml:space="preserve"> </w:t>
      </w:r>
      <w:r>
        <w:t>ответственности?</w:t>
      </w:r>
    </w:p>
    <w:p w:rsidR="00E0655D" w:rsidRDefault="00E0655D" w:rsidP="0069731F">
      <w:pPr>
        <w:jc w:val="both"/>
      </w:pPr>
    </w:p>
    <w:p w:rsidR="0069731F" w:rsidRPr="002D4D5C" w:rsidRDefault="0069731F" w:rsidP="002D4D5C">
      <w:pPr>
        <w:shd w:val="clear" w:color="auto" w:fill="FFFFFF" w:themeFill="background1"/>
        <w:jc w:val="both"/>
        <w:rPr>
          <w:b/>
        </w:rPr>
      </w:pPr>
      <w:r w:rsidRPr="002D4D5C">
        <w:rPr>
          <w:b/>
        </w:rPr>
        <w:t>б) Глубинный сдвиг</w:t>
      </w:r>
    </w:p>
    <w:p w:rsidR="0069731F" w:rsidRDefault="0069731F" w:rsidP="0069731F">
      <w:pPr>
        <w:jc w:val="both"/>
      </w:pPr>
      <w:r>
        <w:t>3.10. Что такое Rи? Какими методами можно определить Rи в расчетах на глубинный сдвиг?</w:t>
      </w:r>
    </w:p>
    <w:p w:rsidR="0069731F" w:rsidRDefault="0069731F" w:rsidP="0069731F">
      <w:pPr>
        <w:jc w:val="both"/>
      </w:pPr>
      <w:r>
        <w:t>3.11. Как влияет угол δ наклона Rи от нормали к горизонтальной поверхности основания на</w:t>
      </w:r>
      <w:r w:rsidR="002D4D5C">
        <w:t xml:space="preserve"> </w:t>
      </w:r>
      <w:r>
        <w:t>характер очертания призмы выпирания и на величину Rи?</w:t>
      </w:r>
    </w:p>
    <w:p w:rsidR="0069731F" w:rsidRDefault="0069731F" w:rsidP="0069731F">
      <w:pPr>
        <w:jc w:val="both"/>
      </w:pPr>
      <w:r>
        <w:t>3.12. Для чего Rи определялась неоднократно?</w:t>
      </w:r>
    </w:p>
    <w:p w:rsidR="0069731F" w:rsidRDefault="0069731F" w:rsidP="0069731F">
      <w:pPr>
        <w:jc w:val="both"/>
      </w:pPr>
      <w:r>
        <w:t>3.13. От чего зависит очертание и размеры призмы выпирания? Как вычерчивается</w:t>
      </w:r>
      <w:r w:rsidR="002D4D5C">
        <w:t xml:space="preserve"> </w:t>
      </w:r>
      <w:r>
        <w:t>очертание конкретной призмы выпирания?</w:t>
      </w:r>
    </w:p>
    <w:p w:rsidR="0069731F" w:rsidRDefault="0069731F" w:rsidP="0069731F">
      <w:pPr>
        <w:jc w:val="both"/>
      </w:pPr>
      <w:r>
        <w:t>3.14. Какие зоны выделяются в призме выпирания?</w:t>
      </w:r>
    </w:p>
    <w:p w:rsidR="0069731F" w:rsidRDefault="0069731F" w:rsidP="0069731F">
      <w:pPr>
        <w:jc w:val="both"/>
      </w:pPr>
      <w:r>
        <w:t>3.15. Учитывался ли собственный вес грунта при построении очертания призмы выпирания</w:t>
      </w:r>
      <w:r w:rsidR="002D4D5C">
        <w:t xml:space="preserve"> п</w:t>
      </w:r>
      <w:r>
        <w:t>ри вычислении Rи?</w:t>
      </w:r>
    </w:p>
    <w:p w:rsidR="0069731F" w:rsidRDefault="0069731F" w:rsidP="0069731F">
      <w:pPr>
        <w:jc w:val="both"/>
      </w:pPr>
      <w:r>
        <w:t>3.16. Какие пригрузки учитываются на поверхности Ш зоны призмы выпирания при</w:t>
      </w:r>
      <w:r w:rsidR="002D4D5C">
        <w:t xml:space="preserve"> </w:t>
      </w:r>
      <w:r>
        <w:t>определении ее веса Р3?</w:t>
      </w:r>
    </w:p>
    <w:p w:rsidR="0069731F" w:rsidRDefault="0069731F" w:rsidP="0069731F">
      <w:pPr>
        <w:jc w:val="both"/>
      </w:pPr>
      <w:r>
        <w:t>3.17. Как и для чего строится график предельной несущей способности основания? Чем</w:t>
      </w:r>
      <w:r w:rsidR="002D4D5C">
        <w:t xml:space="preserve"> </w:t>
      </w:r>
      <w:r>
        <w:t>отличается напряженно-деформированное состояние в точках, расположенных ниже</w:t>
      </w:r>
      <w:r w:rsidR="002D4D5C">
        <w:t xml:space="preserve"> </w:t>
      </w:r>
      <w:r>
        <w:t>предельной кривой, на кривой, выше кривой?</w:t>
      </w:r>
    </w:p>
    <w:p w:rsidR="0069731F" w:rsidRDefault="0069731F" w:rsidP="0069731F">
      <w:pPr>
        <w:jc w:val="both"/>
      </w:pPr>
      <w:r>
        <w:t>3.18. Что нужно делать, если устойчивость сооружения не обеспечивается при глубинном</w:t>
      </w:r>
      <w:r w:rsidR="002D4D5C">
        <w:t xml:space="preserve"> </w:t>
      </w:r>
      <w:r>
        <w:t>сдвиге?</w:t>
      </w:r>
    </w:p>
    <w:p w:rsidR="002D4D5C" w:rsidRDefault="002D4D5C" w:rsidP="0069731F">
      <w:pPr>
        <w:jc w:val="both"/>
      </w:pPr>
    </w:p>
    <w:p w:rsidR="0069731F" w:rsidRPr="002D4D5C" w:rsidRDefault="0069731F" w:rsidP="0069731F">
      <w:pPr>
        <w:jc w:val="both"/>
        <w:rPr>
          <w:b/>
        </w:rPr>
      </w:pPr>
      <w:r w:rsidRPr="002D4D5C">
        <w:rPr>
          <w:b/>
        </w:rPr>
        <w:t>4. Расчет основания по II группе предельных состояний (по деформациям):</w:t>
      </w:r>
    </w:p>
    <w:p w:rsidR="002D4D5C" w:rsidRDefault="002D4D5C" w:rsidP="0069731F">
      <w:pPr>
        <w:jc w:val="both"/>
      </w:pPr>
    </w:p>
    <w:p w:rsidR="0069731F" w:rsidRPr="002D4D5C" w:rsidRDefault="0069731F" w:rsidP="0069731F">
      <w:pPr>
        <w:jc w:val="both"/>
        <w:rPr>
          <w:b/>
        </w:rPr>
      </w:pPr>
      <w:r w:rsidRPr="002D4D5C">
        <w:rPr>
          <w:b/>
        </w:rPr>
        <w:t>а) Расчет осадки.</w:t>
      </w:r>
    </w:p>
    <w:p w:rsidR="0069731F" w:rsidRDefault="0069731F" w:rsidP="0069731F">
      <w:pPr>
        <w:jc w:val="both"/>
      </w:pPr>
      <w:r>
        <w:t>4.1. Запишите и объясните условие (формулу) расчета основания по II-му предельному</w:t>
      </w:r>
      <w:r w:rsidR="002D4D5C">
        <w:t xml:space="preserve"> </w:t>
      </w:r>
      <w:r>
        <w:t>состоянию. Для чего необходим этот расчет, что он обеспечивает?</w:t>
      </w:r>
    </w:p>
    <w:p w:rsidR="0069731F" w:rsidRDefault="0069731F" w:rsidP="0069731F">
      <w:pPr>
        <w:jc w:val="both"/>
      </w:pPr>
      <w:r>
        <w:t>4.2. Назовите виды смещений сооружений, вызванные деформацией оснований. На какой</w:t>
      </w:r>
      <w:r w:rsidR="002D4D5C">
        <w:t xml:space="preserve"> </w:t>
      </w:r>
      <w:r>
        <w:t>теории базируются рекомендуемые СНиП методы расчета смещений?</w:t>
      </w:r>
    </w:p>
    <w:p w:rsidR="0069731F" w:rsidRDefault="0069731F" w:rsidP="0069731F">
      <w:pPr>
        <w:jc w:val="both"/>
      </w:pPr>
      <w:r>
        <w:t>4.3. Какими двумя методами определяется расчетная стабилизированная осадка? Какой из</w:t>
      </w:r>
      <w:r w:rsidR="002D4D5C">
        <w:t xml:space="preserve"> </w:t>
      </w:r>
      <w:r>
        <w:t>них использовался в курсовой работе? Какие характеристики грунта необходимы для расчета</w:t>
      </w:r>
      <w:r w:rsidR="002D4D5C">
        <w:t xml:space="preserve"> </w:t>
      </w:r>
      <w:r>
        <w:t>осадки?</w:t>
      </w:r>
    </w:p>
    <w:p w:rsidR="0069731F" w:rsidRDefault="0069731F" w:rsidP="0069731F">
      <w:pPr>
        <w:jc w:val="both"/>
      </w:pPr>
      <w:r>
        <w:t>4.4. Почему эпюра природного давления грунта при расчете осадки гидротехнических</w:t>
      </w:r>
      <w:r w:rsidR="002D4D5C">
        <w:t xml:space="preserve"> </w:t>
      </w:r>
      <w:r>
        <w:t>сооружений строится от отметки дна котлована, а в ПГС – от отметки естественной</w:t>
      </w:r>
      <w:r w:rsidR="002D4D5C">
        <w:t xml:space="preserve"> </w:t>
      </w:r>
      <w:r>
        <w:t>поверхности грунта?</w:t>
      </w:r>
    </w:p>
    <w:p w:rsidR="0069731F" w:rsidRDefault="0069731F" w:rsidP="0069731F">
      <w:pPr>
        <w:jc w:val="both"/>
      </w:pPr>
      <w:r>
        <w:t>4.5.Объясните значения терминов: «дополнительное» или «осадочное» давление. К чему</w:t>
      </w:r>
      <w:r w:rsidR="002D4D5C">
        <w:t xml:space="preserve"> </w:t>
      </w:r>
      <w:r>
        <w:t>дополнительное? Почему осадочное?</w:t>
      </w:r>
    </w:p>
    <w:p w:rsidR="0069731F" w:rsidRDefault="0069731F" w:rsidP="0069731F">
      <w:pPr>
        <w:jc w:val="both"/>
      </w:pPr>
      <w:r>
        <w:t>4.6. Вызывает ли осадки природное давление?</w:t>
      </w:r>
    </w:p>
    <w:p w:rsidR="0069731F" w:rsidRDefault="0069731F" w:rsidP="0069731F">
      <w:pPr>
        <w:jc w:val="both"/>
      </w:pPr>
      <w:r>
        <w:lastRenderedPageBreak/>
        <w:t>4.7. Зависит ли очертание эпюры дополнительного давления от глубины залегания</w:t>
      </w:r>
      <w:r w:rsidR="00BE1D21">
        <w:t xml:space="preserve"> </w:t>
      </w:r>
      <w:r>
        <w:t>подстилающей скальной породы?</w:t>
      </w:r>
    </w:p>
    <w:p w:rsidR="0069731F" w:rsidRDefault="0069731F" w:rsidP="0069731F">
      <w:pPr>
        <w:jc w:val="both"/>
      </w:pPr>
      <w:r>
        <w:t>4.8. Что такое сжимаемая толща? Как определяется нижняя граница сжимаемой толщи для</w:t>
      </w:r>
      <w:r w:rsidR="00BE1D21">
        <w:t xml:space="preserve"> </w:t>
      </w:r>
      <w:r>
        <w:t>основания ПГС, для основания ГС?</w:t>
      </w:r>
    </w:p>
    <w:p w:rsidR="0069731F" w:rsidRDefault="0069731F" w:rsidP="0069731F">
      <w:pPr>
        <w:jc w:val="both"/>
      </w:pPr>
      <w:r>
        <w:t>4.9. Какие способы экспериментального определения модуля деформации Е0 вам известны?</w:t>
      </w:r>
      <w:r w:rsidR="00BE1D21">
        <w:t xml:space="preserve"> </w:t>
      </w:r>
      <w:r>
        <w:t>Как определяется Е0 в курсовой работе? Почему модуль деформации, используемый в</w:t>
      </w:r>
      <w:r w:rsidR="00BE1D21">
        <w:t xml:space="preserve"> </w:t>
      </w:r>
      <w:r>
        <w:t>курсовой работе отличается по своему численному значению от полученного при</w:t>
      </w:r>
      <w:r w:rsidR="00BE1D21">
        <w:t xml:space="preserve"> </w:t>
      </w:r>
      <w:r>
        <w:t>компрессионном испытании.</w:t>
      </w:r>
    </w:p>
    <w:p w:rsidR="0069731F" w:rsidRDefault="0069731F" w:rsidP="0069731F">
      <w:pPr>
        <w:jc w:val="both"/>
      </w:pPr>
      <w:r>
        <w:t>4.10. По результатам каких испытаний и в каком приборе определяется коэффициент</w:t>
      </w:r>
      <w:r w:rsidR="00BE1D21">
        <w:t xml:space="preserve"> </w:t>
      </w:r>
      <w:r>
        <w:t>относительной поперечной деформации?</w:t>
      </w:r>
    </w:p>
    <w:p w:rsidR="0069731F" w:rsidRDefault="0069731F" w:rsidP="0069731F">
      <w:pPr>
        <w:jc w:val="both"/>
      </w:pPr>
      <w:r>
        <w:t>4.11. Отчего зависит величина осадки сооружения (от каких параметров основания и</w:t>
      </w:r>
      <w:r w:rsidR="00BE1D21">
        <w:t xml:space="preserve"> </w:t>
      </w:r>
      <w:r>
        <w:t>сооружения)?</w:t>
      </w:r>
    </w:p>
    <w:p w:rsidR="0069731F" w:rsidRDefault="0069731F" w:rsidP="0069731F">
      <w:pPr>
        <w:jc w:val="both"/>
      </w:pPr>
      <w:r>
        <w:t>4.12. Почему в курсовой работе определялась только средняя расчетная осадка и не</w:t>
      </w:r>
      <w:r w:rsidR="00BE1D21">
        <w:t xml:space="preserve"> </w:t>
      </w:r>
      <w:r>
        <w:t>определялась относительная разность осадок? Что опаснее для сооружения: большая средняя</w:t>
      </w:r>
      <w:r w:rsidR="00BE1D21">
        <w:t xml:space="preserve"> </w:t>
      </w:r>
      <w:r>
        <w:t>осадка или большая относительная разность осадок?</w:t>
      </w:r>
    </w:p>
    <w:p w:rsidR="00FD4AA9" w:rsidRDefault="0069731F" w:rsidP="0069731F">
      <w:pPr>
        <w:jc w:val="both"/>
      </w:pPr>
      <w:r>
        <w:t>4.13. Какие источники получения величины предельных деформаций вам?</w:t>
      </w:r>
    </w:p>
    <w:p w:rsidR="0069731F" w:rsidRDefault="0069731F" w:rsidP="0069731F">
      <w:pPr>
        <w:jc w:val="both"/>
      </w:pPr>
      <w:r>
        <w:t>4.14. Какие конструктивные решения используются в бетонных напорных гидротехнических</w:t>
      </w:r>
      <w:r w:rsidR="00BE1D21">
        <w:t xml:space="preserve"> </w:t>
      </w:r>
      <w:r>
        <w:t>сооружениях, позволяющие избежать неприятных последствий значительных неравномерных</w:t>
      </w:r>
      <w:r w:rsidR="00BE1D21">
        <w:t xml:space="preserve"> </w:t>
      </w:r>
      <w:r>
        <w:t>осадок и обеспечить нормальную эксплуатацию сооружений?</w:t>
      </w:r>
    </w:p>
    <w:p w:rsidR="00BE1D21" w:rsidRDefault="00BE1D21" w:rsidP="0069731F">
      <w:pPr>
        <w:jc w:val="both"/>
      </w:pPr>
    </w:p>
    <w:p w:rsidR="0069731F" w:rsidRPr="00BE1D21" w:rsidRDefault="0069731F" w:rsidP="0069731F">
      <w:pPr>
        <w:jc w:val="both"/>
        <w:rPr>
          <w:b/>
        </w:rPr>
      </w:pPr>
      <w:r w:rsidRPr="00BE1D21">
        <w:rPr>
          <w:b/>
        </w:rPr>
        <w:t>б) Расчет горизонтального смещения.</w:t>
      </w:r>
    </w:p>
    <w:p w:rsidR="0069731F" w:rsidRDefault="0069731F" w:rsidP="0069731F">
      <w:pPr>
        <w:jc w:val="both"/>
      </w:pPr>
      <w:r>
        <w:t>4.15. Какие особенности напряженно-деформированного состояния грунта отличают понятия:</w:t>
      </w:r>
      <w:r w:rsidR="00BE1D21">
        <w:t xml:space="preserve"> </w:t>
      </w:r>
      <w:r>
        <w:t>«горизонтальное смещение» и «сдвиг».</w:t>
      </w:r>
    </w:p>
    <w:p w:rsidR="0069731F" w:rsidRDefault="0069731F" w:rsidP="0069731F">
      <w:pPr>
        <w:jc w:val="both"/>
      </w:pPr>
      <w:r>
        <w:t>4.16. Что такое смещаемая толща и как определяется ее мощность? Зависит дли мощность</w:t>
      </w:r>
      <w:r w:rsidR="00BE1D21">
        <w:t xml:space="preserve"> </w:t>
      </w:r>
      <w:r>
        <w:t>смещаемой толщи от интенсивности напряжений под подошвой сооружения, от ширины</w:t>
      </w:r>
      <w:r w:rsidR="00BE1D21">
        <w:t xml:space="preserve"> </w:t>
      </w:r>
      <w:r>
        <w:t>сооружения, от инженерно-геологических условий?</w:t>
      </w:r>
    </w:p>
    <w:p w:rsidR="0069731F" w:rsidRDefault="0069731F" w:rsidP="0069731F">
      <w:pPr>
        <w:jc w:val="both"/>
      </w:pPr>
      <w:r>
        <w:t>4.17. Какие характеристики грунта нужны для определения горизонтального смещения?</w:t>
      </w:r>
    </w:p>
    <w:p w:rsidR="0069731F" w:rsidRDefault="0069731F" w:rsidP="0069731F">
      <w:pPr>
        <w:jc w:val="both"/>
      </w:pPr>
      <w:r>
        <w:t>4.18. Что опаснее среднее абсолютное горизонтальное смещение или относительная разность</w:t>
      </w:r>
      <w:r w:rsidR="00BE1D21">
        <w:t xml:space="preserve"> </w:t>
      </w:r>
      <w:r>
        <w:t>горизонтальных смещений?</w:t>
      </w:r>
    </w:p>
    <w:p w:rsidR="0069731F" w:rsidRDefault="0069731F" w:rsidP="0069731F">
      <w:pPr>
        <w:jc w:val="both"/>
      </w:pPr>
      <w:r>
        <w:t>4.19. Почему в курсовой работе не определялась относительная разность горизонтальных</w:t>
      </w:r>
      <w:r w:rsidR="00BE1D21">
        <w:t xml:space="preserve"> </w:t>
      </w:r>
      <w:r>
        <w:t>смещений?</w:t>
      </w:r>
    </w:p>
    <w:p w:rsidR="0069731F" w:rsidRDefault="0069731F" w:rsidP="0069731F">
      <w:pPr>
        <w:jc w:val="both"/>
      </w:pPr>
      <w:r>
        <w:t>4.20. Что нужно делать, если условия расчета по II-му предельному состоянию не</w:t>
      </w:r>
      <w:r w:rsidR="00BE1D21">
        <w:t xml:space="preserve"> </w:t>
      </w:r>
      <w:r>
        <w:t>удовлетворяется?</w:t>
      </w:r>
    </w:p>
    <w:p w:rsidR="0069731F" w:rsidRDefault="0069731F" w:rsidP="00FD4AA9">
      <w:pPr>
        <w:jc w:val="both"/>
      </w:pPr>
    </w:p>
    <w:p w:rsidR="002D4D5C" w:rsidRPr="0091096F" w:rsidRDefault="002D4D5C" w:rsidP="002D4D5C">
      <w:pPr>
        <w:jc w:val="both"/>
        <w:rPr>
          <w:b/>
        </w:rPr>
      </w:pPr>
      <w:r w:rsidRPr="0091096F">
        <w:rPr>
          <w:b/>
        </w:rPr>
        <w:t>Вопросы для оценки качества освоения дисциплины:</w:t>
      </w:r>
    </w:p>
    <w:p w:rsidR="002D4D5C" w:rsidRDefault="002D4D5C" w:rsidP="002D4D5C">
      <w:pPr>
        <w:jc w:val="both"/>
      </w:pPr>
    </w:p>
    <w:p w:rsidR="002D4D5C" w:rsidRPr="0091096F" w:rsidRDefault="002D4D5C" w:rsidP="002D4D5C">
      <w:pPr>
        <w:jc w:val="both"/>
        <w:rPr>
          <w:b/>
        </w:rPr>
      </w:pPr>
      <w:r w:rsidRPr="0091096F">
        <w:rPr>
          <w:b/>
        </w:rPr>
        <w:t>Вопросы к зачету</w:t>
      </w:r>
    </w:p>
    <w:p w:rsidR="002D4D5C" w:rsidRDefault="002D4D5C" w:rsidP="002D4D5C">
      <w:pPr>
        <w:jc w:val="both"/>
      </w:pPr>
    </w:p>
    <w:p w:rsidR="00970DB0" w:rsidRPr="00970DB0" w:rsidRDefault="00970DB0" w:rsidP="00970DB0">
      <w:pPr>
        <w:jc w:val="both"/>
      </w:pPr>
      <w:r w:rsidRPr="00970DB0">
        <w:t>1</w:t>
      </w:r>
      <w:r w:rsidRPr="00970DB0">
        <w:rPr>
          <w:i/>
          <w:iCs/>
        </w:rPr>
        <w:t xml:space="preserve">. </w:t>
      </w:r>
      <w:r w:rsidRPr="00970DB0">
        <w:t>Основные понятия и определения. Классификация оснований и фундаментов.</w:t>
      </w:r>
    </w:p>
    <w:p w:rsidR="00970DB0" w:rsidRPr="00970DB0" w:rsidRDefault="00970DB0" w:rsidP="00970DB0">
      <w:pPr>
        <w:jc w:val="both"/>
      </w:pPr>
      <w:r w:rsidRPr="00970DB0">
        <w:t>2. Основные положения проектирования оснований и фундаментов по предельным</w:t>
      </w:r>
      <w:r>
        <w:t xml:space="preserve"> </w:t>
      </w:r>
      <w:r w:rsidRPr="00970DB0">
        <w:t>состояниям. Виды предельных состояний.</w:t>
      </w:r>
    </w:p>
    <w:p w:rsidR="00970DB0" w:rsidRPr="00970DB0" w:rsidRDefault="00970DB0" w:rsidP="00970DB0">
      <w:pPr>
        <w:jc w:val="both"/>
      </w:pPr>
      <w:r w:rsidRPr="00970DB0">
        <w:t>3. Первая группа предельных состояний. Понятие о предельной несущей</w:t>
      </w:r>
      <w:r>
        <w:t xml:space="preserve"> </w:t>
      </w:r>
      <w:r w:rsidRPr="00970DB0">
        <w:t>способности оснований. Условия необходимости расчета оснований по первой группе</w:t>
      </w:r>
      <w:r>
        <w:t xml:space="preserve"> </w:t>
      </w:r>
      <w:r w:rsidRPr="00970DB0">
        <w:t>предельных состояний. Основные расчетные зависимости (соотношение действующих и</w:t>
      </w:r>
      <w:r>
        <w:t xml:space="preserve"> </w:t>
      </w:r>
      <w:r w:rsidRPr="00970DB0">
        <w:t>предельных нагрузок).</w:t>
      </w:r>
    </w:p>
    <w:p w:rsidR="00970DB0" w:rsidRPr="00970DB0" w:rsidRDefault="00970DB0" w:rsidP="00970DB0">
      <w:pPr>
        <w:jc w:val="both"/>
      </w:pPr>
      <w:r w:rsidRPr="00970DB0">
        <w:t>4. Вторая группа предельных состояний. Виды деформаций зданий и сооружений.</w:t>
      </w:r>
      <w:r>
        <w:t xml:space="preserve"> </w:t>
      </w:r>
      <w:r w:rsidRPr="00970DB0">
        <w:t>Причины развития неравномерных осадок оснований. Предельные деформации для</w:t>
      </w:r>
      <w:r>
        <w:t xml:space="preserve"> </w:t>
      </w:r>
      <w:r w:rsidRPr="00970DB0">
        <w:t>различных категорий зданий и сооружений. Основные расчетные зависимости.</w:t>
      </w:r>
    </w:p>
    <w:p w:rsidR="00970DB0" w:rsidRPr="00970DB0" w:rsidRDefault="00970DB0" w:rsidP="00970DB0">
      <w:pPr>
        <w:jc w:val="both"/>
      </w:pPr>
      <w:r w:rsidRPr="00970DB0">
        <w:t>5. Фундаменты, возводимые в открытых котлованах. Виды и конструкции</w:t>
      </w:r>
      <w:r>
        <w:t xml:space="preserve"> </w:t>
      </w:r>
      <w:r w:rsidRPr="00970DB0">
        <w:t>фундаментов: сборные фундаменты под стены и колонны, монолитные ленточные и</w:t>
      </w:r>
      <w:r>
        <w:t xml:space="preserve"> </w:t>
      </w:r>
      <w:r w:rsidRPr="00970DB0">
        <w:t>перекрестные фундаменты, плитные фундаменты.</w:t>
      </w:r>
    </w:p>
    <w:p w:rsidR="00970DB0" w:rsidRPr="00970DB0" w:rsidRDefault="00970DB0" w:rsidP="00970DB0">
      <w:pPr>
        <w:jc w:val="both"/>
      </w:pPr>
      <w:r w:rsidRPr="00970DB0">
        <w:t>6. Назначение глубины заложения фундаментов с учетом инженерно-геологических и климатических условий, конструктивных характеристик сооружений и</w:t>
      </w:r>
      <w:r>
        <w:t xml:space="preserve"> </w:t>
      </w:r>
      <w:r w:rsidRPr="00970DB0">
        <w:t>эксплуатационных требований.</w:t>
      </w:r>
    </w:p>
    <w:p w:rsidR="00970DB0" w:rsidRPr="00970DB0" w:rsidRDefault="00970DB0" w:rsidP="00970DB0">
      <w:pPr>
        <w:jc w:val="both"/>
      </w:pPr>
      <w:r w:rsidRPr="00970DB0">
        <w:t>7. Определение предварительных размеров подошвы жестких фундаментов при</w:t>
      </w:r>
      <w:r>
        <w:t xml:space="preserve"> </w:t>
      </w:r>
      <w:r w:rsidRPr="00970DB0">
        <w:t>действии центральной и внецентренно приложенной нагрузки.</w:t>
      </w:r>
    </w:p>
    <w:p w:rsidR="00970DB0" w:rsidRPr="00970DB0" w:rsidRDefault="00970DB0" w:rsidP="00970DB0">
      <w:pPr>
        <w:jc w:val="both"/>
      </w:pPr>
      <w:r w:rsidRPr="00970DB0">
        <w:t>8. Проверка давления, передаваемого на подстилающий слой слабого грунта.</w:t>
      </w:r>
    </w:p>
    <w:p w:rsidR="00970DB0" w:rsidRPr="00970DB0" w:rsidRDefault="00970DB0" w:rsidP="00970DB0">
      <w:pPr>
        <w:jc w:val="both"/>
      </w:pPr>
      <w:r w:rsidRPr="00970DB0">
        <w:lastRenderedPageBreak/>
        <w:t>9. Расчет фундаментов по второй группе предельных состояний. Определение</w:t>
      </w:r>
      <w:r>
        <w:t xml:space="preserve"> </w:t>
      </w:r>
      <w:r w:rsidRPr="00970DB0">
        <w:t>осадок методом послойного суммирования и неравномерных деформаций оснований.</w:t>
      </w:r>
      <w:r>
        <w:t xml:space="preserve"> </w:t>
      </w:r>
      <w:r w:rsidRPr="00970DB0">
        <w:t>Проверка допустимости их значений.</w:t>
      </w:r>
    </w:p>
    <w:p w:rsidR="00970DB0" w:rsidRPr="00970DB0" w:rsidRDefault="00970DB0" w:rsidP="00970DB0">
      <w:pPr>
        <w:jc w:val="both"/>
      </w:pPr>
      <w:r w:rsidRPr="00970DB0">
        <w:t>10. Конструктивные мероприятия по защите зданий и сооружений от</w:t>
      </w:r>
      <w:r>
        <w:t xml:space="preserve"> </w:t>
      </w:r>
      <w:r w:rsidRPr="00970DB0">
        <w:t>неравномерных деформаций.</w:t>
      </w:r>
    </w:p>
    <w:p w:rsidR="00970DB0" w:rsidRPr="00970DB0" w:rsidRDefault="00970DB0" w:rsidP="00970DB0">
      <w:pPr>
        <w:jc w:val="both"/>
      </w:pPr>
      <w:r w:rsidRPr="00970DB0">
        <w:t>11. Свайные фундаменты. Область применения.</w:t>
      </w:r>
    </w:p>
    <w:p w:rsidR="00970DB0" w:rsidRPr="00970DB0" w:rsidRDefault="00970DB0" w:rsidP="00970DB0">
      <w:pPr>
        <w:jc w:val="both"/>
      </w:pPr>
      <w:r w:rsidRPr="00970DB0">
        <w:t>12. Классификация свай по способам изготовления: забивные сваи заводского</w:t>
      </w:r>
      <w:r>
        <w:t xml:space="preserve"> </w:t>
      </w:r>
      <w:r w:rsidRPr="00970DB0">
        <w:t>изготовления; сваи, изготавливаемые в грунте (буронабивные, буроинъекционные).</w:t>
      </w:r>
    </w:p>
    <w:p w:rsidR="00970DB0" w:rsidRPr="00970DB0" w:rsidRDefault="00970DB0" w:rsidP="00970DB0">
      <w:pPr>
        <w:jc w:val="both"/>
      </w:pPr>
      <w:r w:rsidRPr="00970DB0">
        <w:t>13. Классификация свайных фундаментов в зависимости от расположения свай в</w:t>
      </w:r>
      <w:r>
        <w:t xml:space="preserve"> </w:t>
      </w:r>
      <w:r w:rsidRPr="00970DB0">
        <w:t>плане: одиночные сваи, свайные кусты, ленточные фундаменты, свайные поля.</w:t>
      </w:r>
    </w:p>
    <w:p w:rsidR="00970DB0" w:rsidRPr="00970DB0" w:rsidRDefault="00970DB0" w:rsidP="00970DB0">
      <w:pPr>
        <w:jc w:val="both"/>
      </w:pPr>
      <w:r w:rsidRPr="00970DB0">
        <w:t>14. Классификация свай по условиям передачи нагрузки на грунты: сваи-стойки,</w:t>
      </w:r>
      <w:r>
        <w:t xml:space="preserve"> </w:t>
      </w:r>
      <w:r w:rsidRPr="00970DB0">
        <w:t>висячие сваи. Особенности взаимодействия указанных типов свай с грунтовым</w:t>
      </w:r>
      <w:r>
        <w:t xml:space="preserve"> </w:t>
      </w:r>
      <w:r w:rsidRPr="00970DB0">
        <w:t>основанием.</w:t>
      </w:r>
    </w:p>
    <w:p w:rsidR="00970DB0" w:rsidRPr="00970DB0" w:rsidRDefault="00970DB0" w:rsidP="00970DB0">
      <w:pPr>
        <w:jc w:val="both"/>
      </w:pPr>
      <w:r w:rsidRPr="00970DB0">
        <w:t>15. Классификация свай по форме поперечного и продольного сечения. Квадратные</w:t>
      </w:r>
      <w:r>
        <w:t xml:space="preserve"> </w:t>
      </w:r>
      <w:r w:rsidRPr="00970DB0">
        <w:t>(с полостью), прямоугольные, полые сваи круглого сечения. Призматические,</w:t>
      </w:r>
      <w:r>
        <w:t xml:space="preserve"> </w:t>
      </w:r>
      <w:r w:rsidRPr="00970DB0">
        <w:t>цилиндрические, пирамидальные сваи.</w:t>
      </w:r>
    </w:p>
    <w:p w:rsidR="00970DB0" w:rsidRPr="00970DB0" w:rsidRDefault="00970DB0" w:rsidP="00970DB0">
      <w:pPr>
        <w:jc w:val="both"/>
      </w:pPr>
      <w:r w:rsidRPr="00970DB0">
        <w:t>16. Забивные (погружаемые) сваи. Способы погружения: забивка,</w:t>
      </w:r>
      <w:r>
        <w:t xml:space="preserve"> </w:t>
      </w:r>
      <w:r w:rsidRPr="00970DB0">
        <w:t>вибропогружение, вдавливание, ввинчивание. Взаимодействие свай с грунтом в процессе</w:t>
      </w:r>
      <w:r>
        <w:t xml:space="preserve"> </w:t>
      </w:r>
      <w:r w:rsidRPr="00970DB0">
        <w:t>погружения. Понятия: отказ, ложный и истинный отказ.</w:t>
      </w:r>
    </w:p>
    <w:p w:rsidR="00970DB0" w:rsidRPr="00970DB0" w:rsidRDefault="00970DB0" w:rsidP="00970DB0">
      <w:pPr>
        <w:jc w:val="both"/>
      </w:pPr>
      <w:r w:rsidRPr="00970DB0">
        <w:t>17. Типы набивных свай по способу изготовления: сваи без оболочек, с</w:t>
      </w:r>
      <w:r>
        <w:t xml:space="preserve"> </w:t>
      </w:r>
      <w:r w:rsidRPr="00970DB0">
        <w:t>извлекаемой оболочкой, с неизвлекаемой оболочкой. Буроинъенкционные сваи.</w:t>
      </w:r>
    </w:p>
    <w:p w:rsidR="00970DB0" w:rsidRPr="00970DB0" w:rsidRDefault="00970DB0" w:rsidP="00970DB0">
      <w:pPr>
        <w:jc w:val="both"/>
      </w:pPr>
      <w:r w:rsidRPr="00970DB0">
        <w:t>18. Определение несущей способности свай-стоек при действии вертикальной</w:t>
      </w:r>
      <w:r>
        <w:t xml:space="preserve"> </w:t>
      </w:r>
      <w:r w:rsidRPr="00970DB0">
        <w:t>нагрузки по прочности материала и прочности грунта.</w:t>
      </w:r>
    </w:p>
    <w:p w:rsidR="00970DB0" w:rsidRPr="00970DB0" w:rsidRDefault="00970DB0" w:rsidP="00970DB0">
      <w:pPr>
        <w:jc w:val="both"/>
      </w:pPr>
      <w:r w:rsidRPr="00970DB0">
        <w:t>19. Определение несущей способности висячих свай при действии вертикальной</w:t>
      </w:r>
      <w:r>
        <w:t xml:space="preserve"> </w:t>
      </w:r>
      <w:r w:rsidRPr="00970DB0">
        <w:t>нагрузки по прочности грунта. Практический метод (по формулам СНиП и СП).</w:t>
      </w:r>
    </w:p>
    <w:p w:rsidR="00970DB0" w:rsidRPr="00970DB0" w:rsidRDefault="00970DB0" w:rsidP="00970DB0">
      <w:pPr>
        <w:jc w:val="both"/>
      </w:pPr>
      <w:r w:rsidRPr="00970DB0">
        <w:t>Динамический метод (контрольное погружение после «отдыха» свай), понятие о</w:t>
      </w:r>
      <w:r>
        <w:t xml:space="preserve"> </w:t>
      </w:r>
      <w:r w:rsidRPr="00970DB0">
        <w:t>контрольном отказе. Испытание свай вертикальной статической нагрузкой (методика</w:t>
      </w:r>
      <w:r>
        <w:t xml:space="preserve"> </w:t>
      </w:r>
      <w:r w:rsidRPr="00970DB0">
        <w:t>испытаний, интерпретация результатов испытаний). Определение несущей способности</w:t>
      </w:r>
      <w:r>
        <w:t xml:space="preserve"> </w:t>
      </w:r>
      <w:r w:rsidRPr="00970DB0">
        <w:t>свай по данным статического зондирования.</w:t>
      </w:r>
    </w:p>
    <w:p w:rsidR="00970DB0" w:rsidRPr="00970DB0" w:rsidRDefault="00970DB0" w:rsidP="00970DB0">
      <w:pPr>
        <w:jc w:val="both"/>
      </w:pPr>
      <w:r w:rsidRPr="00970DB0">
        <w:t>20. Расчет свайных фундаментов при действии центральных и внецентренных</w:t>
      </w:r>
      <w:r>
        <w:t xml:space="preserve"> </w:t>
      </w:r>
      <w:r w:rsidRPr="00970DB0">
        <w:t>нагрузок. Расчетные зависимости (первое и второе предельные состояния). Назначение</w:t>
      </w:r>
      <w:r>
        <w:t xml:space="preserve"> </w:t>
      </w:r>
      <w:r w:rsidRPr="00970DB0">
        <w:t>глубины заложения ростверка. Назначение глубины погружения (устройства) свай.</w:t>
      </w:r>
    </w:p>
    <w:p w:rsidR="00970DB0" w:rsidRPr="00970DB0" w:rsidRDefault="00970DB0" w:rsidP="00970DB0">
      <w:pPr>
        <w:jc w:val="both"/>
      </w:pPr>
      <w:r w:rsidRPr="00970DB0">
        <w:t>21. Определение числа свай и размещения их в плане при действии центральной</w:t>
      </w:r>
      <w:r>
        <w:t xml:space="preserve"> </w:t>
      </w:r>
      <w:r w:rsidRPr="00970DB0">
        <w:t>нагрузки (ленточные и кустовые фундаменты). Особенности расчета при действии</w:t>
      </w:r>
      <w:r>
        <w:t xml:space="preserve"> </w:t>
      </w:r>
      <w:r w:rsidRPr="00970DB0">
        <w:t>внецентренной нагрузки. Назначение размеров ростверка.</w:t>
      </w:r>
    </w:p>
    <w:p w:rsidR="00970DB0" w:rsidRPr="00970DB0" w:rsidRDefault="00970DB0" w:rsidP="00970DB0">
      <w:pPr>
        <w:jc w:val="both"/>
      </w:pPr>
      <w:r w:rsidRPr="00970DB0">
        <w:t>22. Проверка напряжений в уровне нижних концов свай. Определение размеров</w:t>
      </w:r>
      <w:r>
        <w:t xml:space="preserve"> </w:t>
      </w:r>
      <w:r w:rsidRPr="00970DB0">
        <w:t>условного фундамента и напряжений в его основании. Расчет осадки свайного</w:t>
      </w:r>
      <w:r>
        <w:t xml:space="preserve"> </w:t>
      </w:r>
      <w:r w:rsidRPr="00970DB0">
        <w:t>фундамента методом послойного суммирования. Проверка допустимости возникающих в</w:t>
      </w:r>
    </w:p>
    <w:p w:rsidR="00970DB0" w:rsidRPr="00970DB0" w:rsidRDefault="00970DB0" w:rsidP="00970DB0">
      <w:pPr>
        <w:jc w:val="both"/>
      </w:pPr>
      <w:r w:rsidRPr="00970DB0">
        <w:t>основании деформаций.</w:t>
      </w:r>
    </w:p>
    <w:p w:rsidR="00970DB0" w:rsidRPr="00970DB0" w:rsidRDefault="00970DB0" w:rsidP="00970DB0">
      <w:pPr>
        <w:jc w:val="both"/>
      </w:pPr>
      <w:r w:rsidRPr="00970DB0">
        <w:t>23. Фундаменты глубокого заложения. Область применения.</w:t>
      </w:r>
    </w:p>
    <w:p w:rsidR="00970DB0" w:rsidRPr="00970DB0" w:rsidRDefault="00970DB0" w:rsidP="00970DB0">
      <w:pPr>
        <w:jc w:val="both"/>
      </w:pPr>
      <w:r w:rsidRPr="00970DB0">
        <w:t>24. Тонкостенные оболочки и буровые опоры. Конструкции, основы технологии</w:t>
      </w:r>
      <w:r>
        <w:t xml:space="preserve"> </w:t>
      </w:r>
      <w:r w:rsidRPr="00970DB0">
        <w:t>устройства.</w:t>
      </w:r>
    </w:p>
    <w:p w:rsidR="00970DB0" w:rsidRPr="00970DB0" w:rsidRDefault="00970DB0" w:rsidP="00970DB0">
      <w:pPr>
        <w:jc w:val="both"/>
      </w:pPr>
      <w:r w:rsidRPr="00970DB0">
        <w:t>25. Опускные колодцы. Область применения. Монолитные и сборные конструкции.</w:t>
      </w:r>
    </w:p>
    <w:p w:rsidR="00970DB0" w:rsidRPr="00970DB0" w:rsidRDefault="00970DB0" w:rsidP="00970DB0">
      <w:pPr>
        <w:jc w:val="both"/>
      </w:pPr>
      <w:r w:rsidRPr="00970DB0">
        <w:t>Технология погружения.</w:t>
      </w:r>
      <w:r>
        <w:t xml:space="preserve"> </w:t>
      </w:r>
      <w:r w:rsidRPr="00970DB0">
        <w:t>26. Кессонный метод устройства глубоких фундаментов. Область применения.</w:t>
      </w:r>
    </w:p>
    <w:p w:rsidR="00970DB0" w:rsidRPr="00970DB0" w:rsidRDefault="00970DB0" w:rsidP="00970DB0">
      <w:pPr>
        <w:jc w:val="both"/>
      </w:pPr>
      <w:r w:rsidRPr="00970DB0">
        <w:t>Конструкция и метод опускания.</w:t>
      </w:r>
    </w:p>
    <w:p w:rsidR="00970DB0" w:rsidRPr="00970DB0" w:rsidRDefault="00970DB0" w:rsidP="00970DB0">
      <w:pPr>
        <w:jc w:val="both"/>
      </w:pPr>
      <w:r w:rsidRPr="00970DB0">
        <w:t>27. Проектирование котлованов. Определение размеров котлованов. Обеспечение</w:t>
      </w:r>
      <w:r>
        <w:t xml:space="preserve"> </w:t>
      </w:r>
      <w:r w:rsidRPr="00970DB0">
        <w:t>устойчивости откосов котлованов. Определение максимальной крутизны естественных</w:t>
      </w:r>
    </w:p>
    <w:p w:rsidR="00970DB0" w:rsidRPr="00970DB0" w:rsidRDefault="00970DB0" w:rsidP="00970DB0">
      <w:pPr>
        <w:jc w:val="both"/>
      </w:pPr>
      <w:r w:rsidRPr="00970DB0">
        <w:t>откосов. Обеспечение устойчивости стенок котлованов с помощью закладных, анкерных и</w:t>
      </w:r>
      <w:r>
        <w:t xml:space="preserve"> </w:t>
      </w:r>
      <w:r w:rsidRPr="00970DB0">
        <w:t>подкосных креплений. Устройство безанкерных (консольных), заанкеренных и распорных</w:t>
      </w:r>
      <w:r>
        <w:t xml:space="preserve"> </w:t>
      </w:r>
      <w:r w:rsidRPr="00970DB0">
        <w:t>шпунтовых ограждений.</w:t>
      </w:r>
    </w:p>
    <w:p w:rsidR="00970DB0" w:rsidRPr="00970DB0" w:rsidRDefault="00970DB0" w:rsidP="00970DB0">
      <w:pPr>
        <w:jc w:val="both"/>
      </w:pPr>
      <w:r w:rsidRPr="00970DB0">
        <w:t>28. Защита котлованов от затопления. Открытый водоотлив и глубинное</w:t>
      </w:r>
      <w:r>
        <w:t xml:space="preserve"> </w:t>
      </w:r>
      <w:r w:rsidRPr="00970DB0">
        <w:t>водопонижение.</w:t>
      </w:r>
    </w:p>
    <w:p w:rsidR="00970DB0" w:rsidRPr="00970DB0" w:rsidRDefault="00970DB0" w:rsidP="00970DB0">
      <w:pPr>
        <w:jc w:val="both"/>
      </w:pPr>
      <w:r w:rsidRPr="00970DB0">
        <w:t>29. Классификация методов преобразования строительных свойств оснований:</w:t>
      </w:r>
      <w:r>
        <w:t xml:space="preserve"> </w:t>
      </w:r>
      <w:r w:rsidRPr="00970DB0">
        <w:t>конструктивные методы, уплотнение и закрепление грунтов.</w:t>
      </w:r>
    </w:p>
    <w:p w:rsidR="00970DB0" w:rsidRPr="00970DB0" w:rsidRDefault="00970DB0" w:rsidP="00970DB0">
      <w:pPr>
        <w:jc w:val="both"/>
      </w:pPr>
      <w:r w:rsidRPr="00970DB0">
        <w:t>30. Конструктивные методы: грунтовые подушки, шпунтовые ограждения,</w:t>
      </w:r>
      <w:r>
        <w:t xml:space="preserve"> </w:t>
      </w:r>
      <w:r w:rsidRPr="00970DB0">
        <w:t>армирование грунтов, боковые пригрузки.</w:t>
      </w:r>
    </w:p>
    <w:p w:rsidR="00970DB0" w:rsidRPr="00970DB0" w:rsidRDefault="00970DB0" w:rsidP="00970DB0">
      <w:pPr>
        <w:jc w:val="both"/>
      </w:pPr>
      <w:r w:rsidRPr="00970DB0">
        <w:lastRenderedPageBreak/>
        <w:t>31. Уплотнение естественных и искусственных оснований. Понятие о</w:t>
      </w:r>
      <w:r>
        <w:t xml:space="preserve"> </w:t>
      </w:r>
      <w:r w:rsidRPr="00970DB0">
        <w:t>коэффициенте уплотнения. Поверхностное уплотнение катками, виброкатками, тяжелыми</w:t>
      </w:r>
      <w:r>
        <w:t xml:space="preserve"> </w:t>
      </w:r>
      <w:r w:rsidRPr="00970DB0">
        <w:t>трамбовками. Вытрамбовывание котлованов.</w:t>
      </w:r>
    </w:p>
    <w:p w:rsidR="00970DB0" w:rsidRPr="00970DB0" w:rsidRDefault="00970DB0" w:rsidP="00970DB0">
      <w:pPr>
        <w:jc w:val="both"/>
      </w:pPr>
      <w:r w:rsidRPr="00970DB0">
        <w:t>32. Глубинное уплотнение грунтов песчаными, грунтовыми и известковыми</w:t>
      </w:r>
      <w:r>
        <w:t xml:space="preserve"> </w:t>
      </w:r>
      <w:r w:rsidRPr="00970DB0">
        <w:t>сваями. Глубинное виброуплотнение. Уплотнение грунтов статической нагрузкой и</w:t>
      </w:r>
      <w:r>
        <w:t xml:space="preserve"> </w:t>
      </w:r>
      <w:r w:rsidRPr="00970DB0">
        <w:t>водопонижением. Область применения, основы технологий.</w:t>
      </w:r>
    </w:p>
    <w:p w:rsidR="00970DB0" w:rsidRDefault="00970DB0" w:rsidP="00970DB0">
      <w:pPr>
        <w:jc w:val="both"/>
      </w:pPr>
      <w:r w:rsidRPr="00970DB0">
        <w:t>33. Закрепление грунтов. Инъекционное закрепление грунтов способами</w:t>
      </w:r>
      <w:r>
        <w:t xml:space="preserve"> </w:t>
      </w:r>
      <w:r w:rsidRPr="00970DB0">
        <w:t>цементации, силикатизации. Термическое закрепление (обжиг) грунтов. Область</w:t>
      </w:r>
      <w:r>
        <w:t xml:space="preserve"> </w:t>
      </w:r>
      <w:r w:rsidRPr="00970DB0">
        <w:t>применения, основы технологий.</w:t>
      </w:r>
    </w:p>
    <w:p w:rsidR="00970DB0" w:rsidRPr="00970DB0" w:rsidRDefault="00970DB0" w:rsidP="00970DB0">
      <w:pPr>
        <w:jc w:val="both"/>
      </w:pPr>
      <w:r w:rsidRPr="00970DB0">
        <w:t>34. Фундаменты под машины с динамическими нагрузками. Задачи</w:t>
      </w:r>
      <w:r>
        <w:t xml:space="preserve"> </w:t>
      </w:r>
      <w:r w:rsidRPr="00970DB0">
        <w:t>проектирования. Статические и динамические нагрузки. Типы машин по характеру</w:t>
      </w:r>
      <w:r>
        <w:t xml:space="preserve"> </w:t>
      </w:r>
      <w:r w:rsidRPr="00970DB0">
        <w:t>динамических воздействий.</w:t>
      </w:r>
    </w:p>
    <w:p w:rsidR="00970DB0" w:rsidRPr="00970DB0" w:rsidRDefault="00970DB0" w:rsidP="00970DB0">
      <w:pPr>
        <w:jc w:val="both"/>
      </w:pPr>
      <w:r w:rsidRPr="00970DB0">
        <w:t>35. Расчеты по предельным состояниям. Проверка напряжений под подошвой</w:t>
      </w:r>
      <w:r>
        <w:t xml:space="preserve"> </w:t>
      </w:r>
      <w:r w:rsidRPr="00970DB0">
        <w:t>фундаментов мелкого заложения. Определение несущей способности свай с учетом</w:t>
      </w:r>
      <w:r>
        <w:t xml:space="preserve"> </w:t>
      </w:r>
      <w:r w:rsidRPr="00970DB0">
        <w:t>динамических воздействий. Расчет прочности элементов конструкций фундаментов на</w:t>
      </w:r>
      <w:r>
        <w:t xml:space="preserve"> </w:t>
      </w:r>
      <w:r w:rsidRPr="00970DB0">
        <w:t>статические и динамические нагрузки (определение эквивалентных статических</w:t>
      </w:r>
      <w:r>
        <w:t xml:space="preserve"> </w:t>
      </w:r>
      <w:r w:rsidRPr="00970DB0">
        <w:t>нагрузок). Расчет по второму предельному состоянию: ограничение деформаций от</w:t>
      </w:r>
      <w:r>
        <w:t xml:space="preserve"> </w:t>
      </w:r>
      <w:r w:rsidRPr="00970DB0">
        <w:t>действия статических нагрузок и амплитуд колебаний.</w:t>
      </w:r>
    </w:p>
    <w:p w:rsidR="00970DB0" w:rsidRPr="00970DB0" w:rsidRDefault="00970DB0" w:rsidP="00970DB0">
      <w:pPr>
        <w:jc w:val="both"/>
      </w:pPr>
      <w:r w:rsidRPr="00970DB0">
        <w:t>36. Расчет амплитуд колебаний. Модели фундаментов и машин, основания. Виды</w:t>
      </w:r>
      <w:r>
        <w:t xml:space="preserve"> </w:t>
      </w:r>
      <w:r w:rsidRPr="00970DB0">
        <w:t>колебаний фундаментов и расчетные характеристики оснований (упругие,</w:t>
      </w:r>
      <w:r>
        <w:t xml:space="preserve"> </w:t>
      </w:r>
      <w:r w:rsidRPr="00970DB0">
        <w:t>демпфирующие). Конструкции фундаментов. Распространение колебаний от</w:t>
      </w:r>
      <w:r>
        <w:t xml:space="preserve"> </w:t>
      </w:r>
      <w:r w:rsidRPr="00970DB0">
        <w:t>фундаментов-источников. Ограничение амплитуд колебаний расположенных рядом</w:t>
      </w:r>
      <w:r>
        <w:t xml:space="preserve"> </w:t>
      </w:r>
      <w:r w:rsidRPr="00970DB0">
        <w:t>строений. Мероприятия по уменьшению уровня колебаний.</w:t>
      </w:r>
    </w:p>
    <w:p w:rsidR="00970DB0" w:rsidRPr="00970DB0" w:rsidRDefault="00970DB0" w:rsidP="00970DB0">
      <w:pPr>
        <w:jc w:val="both"/>
      </w:pPr>
      <w:r w:rsidRPr="00970DB0">
        <w:t>37. Фундаменты в условиях сейсмических воздействий. Источники сейсмических</w:t>
      </w:r>
      <w:r>
        <w:t xml:space="preserve"> </w:t>
      </w:r>
      <w:r w:rsidRPr="00970DB0">
        <w:t>воздействий. Понятия о сейсмическом районировании и микрорайонировании.</w:t>
      </w:r>
      <w:r>
        <w:t xml:space="preserve"> </w:t>
      </w:r>
      <w:r w:rsidRPr="00970DB0">
        <w:t>Коэффициент сейсмичности, его использование при определении инерционных</w:t>
      </w:r>
      <w:r>
        <w:t xml:space="preserve"> </w:t>
      </w:r>
      <w:r w:rsidRPr="00970DB0">
        <w:t>сейсмических сил.</w:t>
      </w:r>
    </w:p>
    <w:p w:rsidR="00970DB0" w:rsidRPr="00970DB0" w:rsidRDefault="00970DB0" w:rsidP="00970DB0">
      <w:pPr>
        <w:jc w:val="both"/>
      </w:pPr>
      <w:r w:rsidRPr="00970DB0">
        <w:t>38. Основные положения расчета сейсмостойких фундаментов (фундаментов на</w:t>
      </w:r>
      <w:r>
        <w:t xml:space="preserve"> </w:t>
      </w:r>
      <w:r w:rsidRPr="00970DB0">
        <w:t>естественном основании, свайных фундаментов). Особенности проектирования</w:t>
      </w:r>
      <w:r>
        <w:t xml:space="preserve"> </w:t>
      </w:r>
      <w:r w:rsidRPr="00970DB0">
        <w:t>фундаментов мелкого заложения и свайных фундаментов.</w:t>
      </w:r>
    </w:p>
    <w:p w:rsidR="00970DB0" w:rsidRPr="00970DB0" w:rsidRDefault="00970DB0" w:rsidP="00970DB0">
      <w:pPr>
        <w:jc w:val="both"/>
      </w:pPr>
      <w:r w:rsidRPr="00970DB0">
        <w:t>39. Определение давления грунта на ограждающие конструкции с учетом</w:t>
      </w:r>
      <w:r>
        <w:t xml:space="preserve"> </w:t>
      </w:r>
      <w:r w:rsidRPr="00970DB0">
        <w:t>сейсмических воздействий. Особенности расчета устойчивости откосов и склонов при</w:t>
      </w:r>
      <w:r>
        <w:t xml:space="preserve"> </w:t>
      </w:r>
      <w:r w:rsidRPr="00970DB0">
        <w:t>сейсмических воздействиях.</w:t>
      </w:r>
    </w:p>
    <w:p w:rsidR="00970DB0" w:rsidRDefault="00970DB0" w:rsidP="00990F39">
      <w:pPr>
        <w:jc w:val="both"/>
        <w:rPr>
          <w:b/>
        </w:rPr>
      </w:pPr>
    </w:p>
    <w:p w:rsidR="00990F39" w:rsidRPr="0091096F" w:rsidRDefault="00990F39" w:rsidP="00990F39">
      <w:pPr>
        <w:jc w:val="both"/>
        <w:rPr>
          <w:b/>
        </w:rPr>
      </w:pPr>
      <w:r w:rsidRPr="0091096F">
        <w:rPr>
          <w:b/>
        </w:rPr>
        <w:t>Вопросы к экзамену</w:t>
      </w:r>
    </w:p>
    <w:p w:rsidR="00990F39" w:rsidRDefault="00990F39" w:rsidP="002D4D5C">
      <w:pPr>
        <w:jc w:val="both"/>
      </w:pPr>
    </w:p>
    <w:p w:rsidR="00990F39" w:rsidRDefault="00990F39" w:rsidP="00990F39">
      <w:pPr>
        <w:jc w:val="both"/>
      </w:pPr>
      <w:r>
        <w:t>1. Основные физические характеристики грунтов (удельные веса, влажности). Методы их определения в лабораторных условиях.</w:t>
      </w:r>
    </w:p>
    <w:p w:rsidR="00990F39" w:rsidRDefault="00990F39" w:rsidP="00990F39">
      <w:pPr>
        <w:jc w:val="both"/>
      </w:pPr>
      <w:r>
        <w:t>2. Фундаменты мелкого заложения и их основные виды. Применяемые материалы и их выбор. Виды конструкций сборных фундаментов.</w:t>
      </w:r>
    </w:p>
    <w:p w:rsidR="00990F39" w:rsidRDefault="00990F39" w:rsidP="00990F39">
      <w:pPr>
        <w:jc w:val="both"/>
      </w:pPr>
      <w:r>
        <w:t>3. Поверхностное уплотнение грунтов укаткой, вибрацией и тяжелыми трамбовками. Понятие об оптимальной влажности грунта.</w:t>
      </w:r>
    </w:p>
    <w:p w:rsidR="00990F39" w:rsidRDefault="00990F39" w:rsidP="00990F39">
      <w:pPr>
        <w:jc w:val="both"/>
      </w:pPr>
      <w:r>
        <w:t>4. Принцип линейной деформируемости грунта. Пределы его применимости.</w:t>
      </w:r>
    </w:p>
    <w:p w:rsidR="00990F39" w:rsidRDefault="00990F39" w:rsidP="00990F39">
      <w:pPr>
        <w:jc w:val="both"/>
      </w:pPr>
      <w:r>
        <w:t>5. Фазы напряженно-деформированного состояния грунта.</w:t>
      </w:r>
    </w:p>
    <w:p w:rsidR="00990F39" w:rsidRDefault="00990F39" w:rsidP="00990F39">
      <w:pPr>
        <w:jc w:val="both"/>
      </w:pPr>
      <w:r>
        <w:t>6. Ленточные фундаменты под стены. Конструктивные решения и применяемые материалы. Условия применения прерывистых ленточных фундаментов.</w:t>
      </w:r>
    </w:p>
    <w:p w:rsidR="00990F39" w:rsidRDefault="00990F39" w:rsidP="00990F39">
      <w:pPr>
        <w:jc w:val="both"/>
      </w:pPr>
      <w:r>
        <w:t>7. Классификация свай. Полевые методы определения несущей способности свай. Область применения.</w:t>
      </w:r>
    </w:p>
    <w:p w:rsidR="00990F39" w:rsidRDefault="00990F39" w:rsidP="00990F39">
      <w:pPr>
        <w:jc w:val="both"/>
      </w:pPr>
      <w:r>
        <w:t>8. Закон Кулона. Характеристики сопротивления грунтов сдвигу и методы их определения. Использование прочностных характеристик грунта в инженерном проектировании.</w:t>
      </w:r>
    </w:p>
    <w:p w:rsidR="00990F39" w:rsidRDefault="00990F39" w:rsidP="00990F39">
      <w:pPr>
        <w:jc w:val="both"/>
      </w:pPr>
      <w:r>
        <w:t>9. Расчет свайных фундаментов по первой группе предельных состояний. Центральное и внецентренное действие нагрузки на фундамент.</w:t>
      </w:r>
    </w:p>
    <w:p w:rsidR="00990F39" w:rsidRDefault="00990F39" w:rsidP="00990F39">
      <w:pPr>
        <w:jc w:val="both"/>
      </w:pPr>
      <w:r>
        <w:t>10. Термическое закрепление грунтов. Область применения и методы контроля качества работ.</w:t>
      </w:r>
    </w:p>
    <w:p w:rsidR="00990F39" w:rsidRDefault="00990F39" w:rsidP="00990F39">
      <w:pPr>
        <w:jc w:val="both"/>
      </w:pPr>
      <w:r>
        <w:t>11. Распределение напряжений в основании от действия прямоугольной равномерно распределенной нагрузки. Основные факторы влияющие на характер распределения дополнительных напряжений.</w:t>
      </w:r>
    </w:p>
    <w:p w:rsidR="00990F39" w:rsidRDefault="00990F39" w:rsidP="00990F39">
      <w:pPr>
        <w:jc w:val="both"/>
      </w:pPr>
      <w:r>
        <w:t>12. Ленточные фундаменты под колонны и их конструктивные решения.</w:t>
      </w:r>
    </w:p>
    <w:p w:rsidR="00990F39" w:rsidRDefault="00990F39" w:rsidP="00990F39">
      <w:pPr>
        <w:jc w:val="both"/>
      </w:pPr>
      <w:r>
        <w:lastRenderedPageBreak/>
        <w:t>13. Возведение заглубленных и подземных сооружений методом «стена в грунте». Технология устройства. Монолитный и сборный варианты.</w:t>
      </w:r>
    </w:p>
    <w:p w:rsidR="00990F39" w:rsidRDefault="00990F39" w:rsidP="00990F39">
      <w:pPr>
        <w:jc w:val="both"/>
      </w:pPr>
      <w:r>
        <w:t>14. Прочностные характеристики грунта и методы их определения. Условие прочности Кулона – Мора.</w:t>
      </w:r>
    </w:p>
    <w:p w:rsidR="00990F39" w:rsidRDefault="00990F39" w:rsidP="00990F39">
      <w:pPr>
        <w:jc w:val="both"/>
      </w:pPr>
      <w:r>
        <w:t>15. Сплошные фундаменты. Основные конструктивные решения. Сопряжение колонн со сплошными фундаментами.</w:t>
      </w:r>
    </w:p>
    <w:p w:rsidR="00990F39" w:rsidRDefault="00990F39" w:rsidP="00990F39">
      <w:pPr>
        <w:jc w:val="both"/>
      </w:pPr>
      <w:r>
        <w:t>16. Определение осадки свайного фундамента методом послойного суммирования. Порядок расчета.</w:t>
      </w:r>
    </w:p>
    <w:p w:rsidR="00990F39" w:rsidRPr="00BE1D21" w:rsidRDefault="00990F39" w:rsidP="00990F39">
      <w:pPr>
        <w:jc w:val="both"/>
      </w:pPr>
      <w:r>
        <w:t xml:space="preserve">17. </w:t>
      </w:r>
      <w:r w:rsidRPr="00BE1D21">
        <w:t>Основы теории расчета давления грунтов на подпорные сооружения. Активное и</w:t>
      </w:r>
      <w:r>
        <w:t xml:space="preserve"> </w:t>
      </w:r>
      <w:r w:rsidRPr="00BE1D21">
        <w:t>пассивное давление грунта.</w:t>
      </w:r>
    </w:p>
    <w:p w:rsidR="00990F39" w:rsidRPr="00BE1D21" w:rsidRDefault="00990F39" w:rsidP="00990F39">
      <w:pPr>
        <w:jc w:val="both"/>
      </w:pPr>
      <w:r w:rsidRPr="00BE1D21">
        <w:t>18. Определение глубины заложения фундамента, исходя из инженерно-геологических</w:t>
      </w:r>
      <w:r>
        <w:t xml:space="preserve"> </w:t>
      </w:r>
      <w:r w:rsidRPr="00BE1D21">
        <w:t>гидрогеологических условий строительной площадки</w:t>
      </w:r>
    </w:p>
    <w:p w:rsidR="00990F39" w:rsidRPr="00BE1D21" w:rsidRDefault="00990F39" w:rsidP="00990F39">
      <w:pPr>
        <w:jc w:val="both"/>
      </w:pPr>
      <w:r w:rsidRPr="00BE1D21">
        <w:t>19. Динамический метод определения несущей способности одиночной сваи. Понятие об</w:t>
      </w:r>
      <w:r>
        <w:t xml:space="preserve"> </w:t>
      </w:r>
      <w:r w:rsidRPr="00BE1D21">
        <w:t>отказе. Уравнение работ. Контроль за сопротивлением свай при их забивке.</w:t>
      </w:r>
    </w:p>
    <w:p w:rsidR="00990F39" w:rsidRPr="00BE1D21" w:rsidRDefault="00990F39" w:rsidP="00990F39">
      <w:pPr>
        <w:jc w:val="both"/>
      </w:pPr>
      <w:r w:rsidRPr="00BE1D21">
        <w:t>20. Понятие о грунте. Внутренние связи в грунтах. В чем заключается отличие</w:t>
      </w:r>
      <w:r>
        <w:t xml:space="preserve"> </w:t>
      </w:r>
      <w:r w:rsidRPr="00BE1D21">
        <w:t>крупнообломочных, песчаных и пылевато-глинистых грунтов.</w:t>
      </w:r>
    </w:p>
    <w:p w:rsidR="00990F39" w:rsidRPr="00BE1D21" w:rsidRDefault="00990F39" w:rsidP="00990F39">
      <w:pPr>
        <w:jc w:val="both"/>
      </w:pPr>
      <w:r w:rsidRPr="00BE1D21">
        <w:t>21. Определение несущей способности висячих свай по таблицам СНиП. Понятие о</w:t>
      </w:r>
      <w:r>
        <w:t xml:space="preserve"> </w:t>
      </w:r>
      <w:r w:rsidRPr="00BE1D21">
        <w:t>негативном трении и его учет при определении несущей способности свай.</w:t>
      </w:r>
    </w:p>
    <w:p w:rsidR="00990F39" w:rsidRPr="00BE1D21" w:rsidRDefault="00990F39" w:rsidP="00990F39">
      <w:pPr>
        <w:jc w:val="both"/>
      </w:pPr>
      <w:r w:rsidRPr="00BE1D21">
        <w:t>22. Уплотнение грунтов основания водопонижением. Ускорение процесса уплотнения с</w:t>
      </w:r>
      <w:r>
        <w:t xml:space="preserve"> </w:t>
      </w:r>
      <w:r w:rsidRPr="00BE1D21">
        <w:t>помощью электроосмоса.</w:t>
      </w:r>
    </w:p>
    <w:p w:rsidR="00990F39" w:rsidRPr="00BE1D21" w:rsidRDefault="00990F39" w:rsidP="00990F39">
      <w:pPr>
        <w:jc w:val="both"/>
      </w:pPr>
      <w:r w:rsidRPr="00BE1D21">
        <w:t>23. Классификационные характеристики песчаных и пылевато - глинистых грунтов.</w:t>
      </w:r>
    </w:p>
    <w:p w:rsidR="00990F39" w:rsidRPr="00BE1D21" w:rsidRDefault="00990F39" w:rsidP="00990F39">
      <w:pPr>
        <w:jc w:val="both"/>
      </w:pPr>
      <w:r w:rsidRPr="00BE1D21">
        <w:t>24. Гидроизоляция фундаментов. Защита подвальных помещений от сырости и</w:t>
      </w:r>
      <w:r>
        <w:t xml:space="preserve"> </w:t>
      </w:r>
      <w:r w:rsidRPr="00BE1D21">
        <w:t>подтопления подземными водами.</w:t>
      </w:r>
    </w:p>
    <w:p w:rsidR="00990F39" w:rsidRPr="00BE1D21" w:rsidRDefault="00990F39" w:rsidP="00990F39">
      <w:pPr>
        <w:jc w:val="both"/>
      </w:pPr>
      <w:r w:rsidRPr="00BE1D21">
        <w:t>25. Расчет фундаментов по второй группе предельных состояний. Определение границ</w:t>
      </w:r>
      <w:r>
        <w:t xml:space="preserve"> </w:t>
      </w:r>
      <w:r w:rsidRPr="00BE1D21">
        <w:t>условного фундамента при расчете осадок свайных фундаментов.</w:t>
      </w:r>
    </w:p>
    <w:p w:rsidR="00990F39" w:rsidRPr="00BE1D21" w:rsidRDefault="00990F39" w:rsidP="00990F39">
      <w:pPr>
        <w:jc w:val="both"/>
      </w:pPr>
      <w:r w:rsidRPr="00BE1D21">
        <w:t>26. Напряжения в грунтовом массиве от собственного веса грунта.</w:t>
      </w:r>
    </w:p>
    <w:p w:rsidR="00990F39" w:rsidRPr="00BE1D21" w:rsidRDefault="00990F39" w:rsidP="00990F39">
      <w:pPr>
        <w:jc w:val="both"/>
      </w:pPr>
      <w:r w:rsidRPr="00BE1D21">
        <w:t>27. Условия применения свайных фундаментов. Конструктивные решения. Виды, свайных</w:t>
      </w:r>
      <w:r>
        <w:t xml:space="preserve"> </w:t>
      </w:r>
      <w:r w:rsidRPr="00BE1D21">
        <w:t>фундаментов в зависимости от расположения свай в плане.</w:t>
      </w:r>
    </w:p>
    <w:p w:rsidR="00990F39" w:rsidRPr="00BE1D21" w:rsidRDefault="00990F39" w:rsidP="00990F39">
      <w:pPr>
        <w:jc w:val="both"/>
      </w:pPr>
      <w:r w:rsidRPr="00BE1D21">
        <w:t>28. Закрепление грунтов инъекциями цементных или силикатных растворов, битума,</w:t>
      </w:r>
      <w:r>
        <w:t xml:space="preserve"> </w:t>
      </w:r>
      <w:r w:rsidRPr="00BE1D21">
        <w:t>синтетических смол. Область применения указанных методов.</w:t>
      </w:r>
    </w:p>
    <w:p w:rsidR="00990F39" w:rsidRPr="00BE1D21" w:rsidRDefault="00990F39" w:rsidP="00990F39">
      <w:pPr>
        <w:jc w:val="both"/>
      </w:pPr>
      <w:r w:rsidRPr="00BE1D21">
        <w:t>29. Фильтрационные свойства грунтов. Закон Дарси. Начальный градиент напора.</w:t>
      </w:r>
      <w:r>
        <w:t xml:space="preserve"> </w:t>
      </w:r>
      <w:r w:rsidRPr="00BE1D21">
        <w:t>Применимость закона в практике инженерного проектирования.</w:t>
      </w:r>
    </w:p>
    <w:p w:rsidR="00990F39" w:rsidRPr="00BE1D21" w:rsidRDefault="00990F39" w:rsidP="00990F39">
      <w:pPr>
        <w:jc w:val="both"/>
      </w:pPr>
      <w:r w:rsidRPr="00BE1D21">
        <w:t>30. Учет глубины сезонного промерзания грунтов при выборе глубины заложения</w:t>
      </w:r>
      <w:r>
        <w:t xml:space="preserve"> </w:t>
      </w:r>
      <w:r w:rsidRPr="00BE1D21">
        <w:t>фундаментов зданий и сооружений</w:t>
      </w:r>
    </w:p>
    <w:p w:rsidR="00990F39" w:rsidRPr="00BE1D21" w:rsidRDefault="00990F39" w:rsidP="00990F39">
      <w:pPr>
        <w:jc w:val="both"/>
      </w:pPr>
      <w:r w:rsidRPr="00BE1D21">
        <w:t>31. Методы улучшения строительных свойств грунтов.</w:t>
      </w:r>
    </w:p>
    <w:p w:rsidR="00990F39" w:rsidRPr="00BE1D21" w:rsidRDefault="00990F39" w:rsidP="00990F39">
      <w:pPr>
        <w:jc w:val="both"/>
      </w:pPr>
      <w:r w:rsidRPr="00BE1D21">
        <w:t>32. Распределение напряжений от действия равномерно-распределенной нагрузки</w:t>
      </w:r>
      <w:r>
        <w:t xml:space="preserve"> </w:t>
      </w:r>
      <w:r w:rsidRPr="00BE1D21">
        <w:t>(плоская деформация). Использование решения этой задачи для определения</w:t>
      </w:r>
      <w:r>
        <w:t xml:space="preserve"> </w:t>
      </w:r>
      <w:r w:rsidRPr="00BE1D21">
        <w:t>критической нагрузки на основание.</w:t>
      </w:r>
    </w:p>
    <w:p w:rsidR="00990F39" w:rsidRPr="00BE1D21" w:rsidRDefault="00990F39" w:rsidP="00990F39">
      <w:pPr>
        <w:jc w:val="both"/>
      </w:pPr>
      <w:r w:rsidRPr="00BE1D21">
        <w:t>33. Условия применения свайных фундаментов. Классификация для свай по материалу,</w:t>
      </w:r>
      <w:r>
        <w:t xml:space="preserve"> </w:t>
      </w:r>
      <w:r w:rsidRPr="00BE1D21">
        <w:t>форме продольного и поперечного сечения</w:t>
      </w:r>
      <w:r>
        <w:t>.</w:t>
      </w:r>
    </w:p>
    <w:p w:rsidR="00990F39" w:rsidRPr="00BE1D21" w:rsidRDefault="00990F39" w:rsidP="00990F39">
      <w:pPr>
        <w:jc w:val="both"/>
      </w:pPr>
      <w:r w:rsidRPr="00BE1D21">
        <w:t>34. Проверка прочности слабого подстилающего слоя при расчете фундаментов мелкого</w:t>
      </w:r>
      <w:r>
        <w:t xml:space="preserve"> </w:t>
      </w:r>
      <w:r w:rsidRPr="00BE1D21">
        <w:t>заложения.</w:t>
      </w:r>
    </w:p>
    <w:p w:rsidR="00990F39" w:rsidRPr="00BE1D21" w:rsidRDefault="00990F39" w:rsidP="00990F39">
      <w:pPr>
        <w:jc w:val="both"/>
      </w:pPr>
      <w:r w:rsidRPr="00BE1D21">
        <w:t>35. Деформационные характеристики грунта и методы их определения. Применение этих</w:t>
      </w:r>
      <w:r>
        <w:t xml:space="preserve"> </w:t>
      </w:r>
      <w:r w:rsidRPr="00BE1D21">
        <w:t>характеристик в практике инженерного проектирования.</w:t>
      </w:r>
    </w:p>
    <w:p w:rsidR="00990F39" w:rsidRPr="00BE1D21" w:rsidRDefault="00990F39" w:rsidP="00990F39">
      <w:pPr>
        <w:jc w:val="both"/>
      </w:pPr>
      <w:r w:rsidRPr="00BE1D21">
        <w:t>36. Проверка прочности слабого подстилающего слоя при расчете фундаментов мелкого</w:t>
      </w:r>
      <w:r>
        <w:t xml:space="preserve"> </w:t>
      </w:r>
      <w:r w:rsidRPr="00BE1D21">
        <w:t>заложения.</w:t>
      </w:r>
    </w:p>
    <w:p w:rsidR="00990F39" w:rsidRPr="00BE1D21" w:rsidRDefault="00990F39" w:rsidP="00990F39">
      <w:pPr>
        <w:jc w:val="both"/>
      </w:pPr>
      <w:r w:rsidRPr="00BE1D21">
        <w:t>37. Кессоны. Условия применения, конструктивная схема, последовательность</w:t>
      </w:r>
      <w:r>
        <w:t xml:space="preserve"> </w:t>
      </w:r>
      <w:r w:rsidRPr="00BE1D21">
        <w:t>производства работ.</w:t>
      </w:r>
    </w:p>
    <w:p w:rsidR="00990F39" w:rsidRPr="00BE1D21" w:rsidRDefault="00990F39" w:rsidP="00990F39">
      <w:pPr>
        <w:jc w:val="both"/>
      </w:pPr>
      <w:r w:rsidRPr="00BE1D21">
        <w:t>38. Начальная и конечная критические нагрузки. Связь расчетного сопротивления грунта с</w:t>
      </w:r>
      <w:r>
        <w:t xml:space="preserve"> </w:t>
      </w:r>
      <w:r w:rsidRPr="00BE1D21">
        <w:t>начальной критической нагрузкой.</w:t>
      </w:r>
    </w:p>
    <w:p w:rsidR="00990F39" w:rsidRPr="00BE1D21" w:rsidRDefault="00990F39" w:rsidP="00990F39">
      <w:pPr>
        <w:jc w:val="both"/>
      </w:pPr>
      <w:r w:rsidRPr="00BE1D21">
        <w:t>39. Определение глубины заложения фундаментов с учетом конструктивных</w:t>
      </w:r>
      <w:r>
        <w:t xml:space="preserve"> </w:t>
      </w:r>
      <w:r w:rsidRPr="00BE1D21">
        <w:t>особенностей сооружения, включая глубину заложения соседних фундаментов.</w:t>
      </w:r>
    </w:p>
    <w:p w:rsidR="00990F39" w:rsidRPr="00BE1D21" w:rsidRDefault="00990F39" w:rsidP="00990F39">
      <w:pPr>
        <w:jc w:val="both"/>
      </w:pPr>
      <w:r w:rsidRPr="00BE1D21">
        <w:t>40. Химические методы улучшения строительных свойств грунтов основания.</w:t>
      </w:r>
    </w:p>
    <w:p w:rsidR="00990F39" w:rsidRPr="00BE1D21" w:rsidRDefault="00990F39" w:rsidP="00990F39">
      <w:pPr>
        <w:jc w:val="both"/>
      </w:pPr>
      <w:r w:rsidRPr="00BE1D21">
        <w:t>41. Напряжения в массиве грунта от действия на поверхности основания вертикальной</w:t>
      </w:r>
      <w:r>
        <w:t xml:space="preserve"> </w:t>
      </w:r>
      <w:r w:rsidRPr="00BE1D21">
        <w:t>сосредоточенной силы. Использование в инженерной практике принципа</w:t>
      </w:r>
      <w:r>
        <w:t xml:space="preserve"> </w:t>
      </w:r>
      <w:r w:rsidRPr="00BE1D21">
        <w:t>суперпозиции.</w:t>
      </w:r>
    </w:p>
    <w:p w:rsidR="00990F39" w:rsidRPr="00BE1D21" w:rsidRDefault="00990F39" w:rsidP="00990F39">
      <w:pPr>
        <w:jc w:val="both"/>
      </w:pPr>
      <w:r w:rsidRPr="00BE1D21">
        <w:t>42. Определение расчетного сопротивления грунтов основания по таблицам СНиП.</w:t>
      </w:r>
    </w:p>
    <w:p w:rsidR="00990F39" w:rsidRPr="00BE1D21" w:rsidRDefault="00990F39" w:rsidP="00990F39">
      <w:pPr>
        <w:jc w:val="both"/>
      </w:pPr>
      <w:r w:rsidRPr="00BE1D21">
        <w:t>43. Термическое закрепление грунтов. Область применения и методы контроля качества</w:t>
      </w:r>
      <w:r>
        <w:t xml:space="preserve"> </w:t>
      </w:r>
      <w:r w:rsidRPr="00BE1D21">
        <w:t>работ.</w:t>
      </w:r>
    </w:p>
    <w:p w:rsidR="00990F39" w:rsidRDefault="00990F39" w:rsidP="00990F39">
      <w:pPr>
        <w:jc w:val="both"/>
      </w:pPr>
      <w:r w:rsidRPr="00BE1D21">
        <w:lastRenderedPageBreak/>
        <w:t>44. Закон уплотнения грунтов. Пределы его применимости. Практическое применение.</w:t>
      </w:r>
    </w:p>
    <w:p w:rsidR="00990F39" w:rsidRPr="00BE1D21" w:rsidRDefault="00990F39" w:rsidP="00990F39">
      <w:pPr>
        <w:jc w:val="both"/>
      </w:pPr>
      <w:r w:rsidRPr="00BE1D21">
        <w:t>45. Определение размеров подошвы внецентренно нагруженных фундаментов мелкого</w:t>
      </w:r>
      <w:r>
        <w:t xml:space="preserve"> </w:t>
      </w:r>
      <w:r w:rsidRPr="00BE1D21">
        <w:t>заложения. Эпюры давлений под подошвой фундамента.</w:t>
      </w:r>
    </w:p>
    <w:p w:rsidR="00990F39" w:rsidRPr="00BE1D21" w:rsidRDefault="00990F39" w:rsidP="00990F39">
      <w:pPr>
        <w:jc w:val="both"/>
      </w:pPr>
      <w:r w:rsidRPr="00BE1D21">
        <w:t>46. Опускные колодцы. Условия применения, конструктивная схема и последовательность</w:t>
      </w:r>
      <w:r>
        <w:t xml:space="preserve"> </w:t>
      </w:r>
      <w:r w:rsidRPr="00BE1D21">
        <w:t>устройства. Классификация опускных колодцев по материалу, по форме в плане и</w:t>
      </w:r>
      <w:r>
        <w:t xml:space="preserve"> </w:t>
      </w:r>
      <w:r w:rsidRPr="00BE1D21">
        <w:t>способу устройства стен.</w:t>
      </w:r>
    </w:p>
    <w:p w:rsidR="00990F39" w:rsidRPr="00BE1D21" w:rsidRDefault="00990F39" w:rsidP="00990F39">
      <w:pPr>
        <w:jc w:val="both"/>
      </w:pPr>
      <w:r w:rsidRPr="00BE1D21">
        <w:t>47. Закон предельного сопротивления грунтов сдвигу. Практическое применение.</w:t>
      </w:r>
    </w:p>
    <w:p w:rsidR="00990F39" w:rsidRPr="00BE1D21" w:rsidRDefault="00990F39" w:rsidP="00990F39">
      <w:pPr>
        <w:jc w:val="both"/>
      </w:pPr>
      <w:r w:rsidRPr="00BE1D21">
        <w:t>48. Определение несущей способности висячих свай по таблицам СНиП. Понятие о</w:t>
      </w:r>
      <w:r>
        <w:t xml:space="preserve"> </w:t>
      </w:r>
      <w:r w:rsidRPr="00BE1D21">
        <w:t>негативном трении и его учет при определении несущей способности свай.</w:t>
      </w:r>
    </w:p>
    <w:p w:rsidR="00990F39" w:rsidRPr="00BE1D21" w:rsidRDefault="00990F39" w:rsidP="00990F39">
      <w:pPr>
        <w:jc w:val="both"/>
      </w:pPr>
      <w:r w:rsidRPr="00BE1D21">
        <w:t>49. Особенности мерзлых и вечномерзлых грунтов. Два принципа проектирования</w:t>
      </w:r>
      <w:r>
        <w:t xml:space="preserve"> </w:t>
      </w:r>
      <w:r w:rsidRPr="00BE1D21">
        <w:t>фундаментов на этих структурно-неустойчивых грунтах.</w:t>
      </w:r>
    </w:p>
    <w:p w:rsidR="00990F39" w:rsidRPr="00BE1D21" w:rsidRDefault="00990F39" w:rsidP="00990F39">
      <w:pPr>
        <w:jc w:val="both"/>
      </w:pPr>
      <w:r w:rsidRPr="00BE1D21">
        <w:t>50. Принцип линейной деформируемости грунта. Пределы его применимости. Фазы</w:t>
      </w:r>
      <w:r>
        <w:t xml:space="preserve"> </w:t>
      </w:r>
      <w:r w:rsidRPr="00BE1D21">
        <w:t>напряженно состояния грунта.</w:t>
      </w:r>
    </w:p>
    <w:p w:rsidR="00990F39" w:rsidRPr="00BE1D21" w:rsidRDefault="00990F39" w:rsidP="00990F39">
      <w:pPr>
        <w:jc w:val="both"/>
      </w:pPr>
      <w:r w:rsidRPr="00BE1D21">
        <w:t>51. Определение размеров подошвы внецентренно нагруженных фундаментов мелкого</w:t>
      </w:r>
      <w:r>
        <w:t xml:space="preserve"> </w:t>
      </w:r>
      <w:r w:rsidRPr="00BE1D21">
        <w:t>заложения. Эпюры давлений под подошвой фундамента</w:t>
      </w:r>
    </w:p>
    <w:p w:rsidR="00990F39" w:rsidRPr="00BE1D21" w:rsidRDefault="00990F39" w:rsidP="00990F39">
      <w:pPr>
        <w:jc w:val="both"/>
      </w:pPr>
      <w:r w:rsidRPr="00BE1D21">
        <w:t>52. Возведение заглубленных и подземных сооружений методом «стена в грунте».</w:t>
      </w:r>
      <w:r>
        <w:t xml:space="preserve"> </w:t>
      </w:r>
      <w:r w:rsidRPr="00BE1D21">
        <w:t>Технология устройства. Монолитный и сборный варианты.</w:t>
      </w:r>
    </w:p>
    <w:p w:rsidR="00990F39" w:rsidRPr="00BE1D21" w:rsidRDefault="00990F39" w:rsidP="00990F39">
      <w:pPr>
        <w:jc w:val="both"/>
      </w:pPr>
      <w:r w:rsidRPr="00BE1D21">
        <w:t>53. Физические характеристики грунтов и методы их определения в лабораторных</w:t>
      </w:r>
      <w:r>
        <w:t xml:space="preserve"> </w:t>
      </w:r>
      <w:r w:rsidRPr="00BE1D21">
        <w:t>условиях. Применение в курсовом проектировании.</w:t>
      </w:r>
    </w:p>
    <w:p w:rsidR="00990F39" w:rsidRPr="00BE1D21" w:rsidRDefault="00990F39" w:rsidP="00990F39">
      <w:pPr>
        <w:jc w:val="both"/>
      </w:pPr>
      <w:r w:rsidRPr="00BE1D21">
        <w:t>54. Расчет фундаментов по второй группе предельных состояний. Определение границ</w:t>
      </w:r>
      <w:r>
        <w:t xml:space="preserve"> </w:t>
      </w:r>
      <w:r w:rsidRPr="00BE1D21">
        <w:t>условного фундамента при расчете осадок свайных фундаментов.</w:t>
      </w:r>
    </w:p>
    <w:p w:rsidR="00990F39" w:rsidRPr="00BE1D21" w:rsidRDefault="00990F39" w:rsidP="00990F39">
      <w:pPr>
        <w:jc w:val="both"/>
      </w:pPr>
      <w:r w:rsidRPr="00BE1D21">
        <w:t>55. Поверхностное уплотнение грунтов укаткой, вибрацией и тяжелыми трамбовками.</w:t>
      </w:r>
      <w:r>
        <w:t xml:space="preserve"> </w:t>
      </w:r>
      <w:r w:rsidRPr="00BE1D21">
        <w:t>Понятие об оптимальной влажности грунта.</w:t>
      </w:r>
    </w:p>
    <w:p w:rsidR="00990F39" w:rsidRPr="00BE1D21" w:rsidRDefault="00990F39" w:rsidP="00990F39">
      <w:pPr>
        <w:jc w:val="both"/>
      </w:pPr>
      <w:r w:rsidRPr="00BE1D21">
        <w:t>56. Производные от основных физические характеристики грунтов. Их применение в</w:t>
      </w:r>
      <w:r>
        <w:t xml:space="preserve"> </w:t>
      </w:r>
      <w:r w:rsidRPr="00BE1D21">
        <w:t>курсовом проектировании.</w:t>
      </w:r>
    </w:p>
    <w:p w:rsidR="00990F39" w:rsidRPr="00BE1D21" w:rsidRDefault="00990F39" w:rsidP="00990F39">
      <w:pPr>
        <w:jc w:val="both"/>
      </w:pPr>
      <w:r w:rsidRPr="00BE1D21">
        <w:t>57. Понятия о висячих сваях и сваях-стойках. Определение несущей способности свай-стоек.</w:t>
      </w:r>
    </w:p>
    <w:p w:rsidR="00990F39" w:rsidRPr="00BE1D21" w:rsidRDefault="00990F39" w:rsidP="00990F39">
      <w:pPr>
        <w:jc w:val="both"/>
      </w:pPr>
      <w:r w:rsidRPr="00BE1D21">
        <w:t>58. Условия применения песчаных подушек при устройстве фундаментов мелкого</w:t>
      </w:r>
      <w:r>
        <w:t xml:space="preserve"> </w:t>
      </w:r>
      <w:r w:rsidRPr="00BE1D21">
        <w:t>заложения. Основы расчета.</w:t>
      </w:r>
    </w:p>
    <w:p w:rsidR="00990F39" w:rsidRPr="00BE1D21" w:rsidRDefault="00990F39" w:rsidP="00990F39">
      <w:pPr>
        <w:jc w:val="both"/>
      </w:pPr>
      <w:r w:rsidRPr="00BE1D21">
        <w:t>59. Основные положения расчета развития осадки оснований фундаментов во времени по</w:t>
      </w:r>
      <w:r>
        <w:t xml:space="preserve"> </w:t>
      </w:r>
      <w:r w:rsidRPr="00BE1D21">
        <w:t>теории фильтрационной консолидации. Порядок расчета.</w:t>
      </w:r>
    </w:p>
    <w:p w:rsidR="00990F39" w:rsidRPr="00BE1D21" w:rsidRDefault="00990F39" w:rsidP="00990F39">
      <w:pPr>
        <w:jc w:val="both"/>
      </w:pPr>
      <w:r w:rsidRPr="00BE1D21">
        <w:t>60. Статический метод определения несущей способности сваи, его особенности.</w:t>
      </w:r>
    </w:p>
    <w:p w:rsidR="00990F39" w:rsidRPr="00BE1D21" w:rsidRDefault="00990F39" w:rsidP="00990F39">
      <w:pPr>
        <w:jc w:val="both"/>
      </w:pPr>
      <w:r w:rsidRPr="00BE1D21">
        <w:t>61. Опускные колодцы. Условия применения, конструктивная схема и последовательность</w:t>
      </w:r>
      <w:r>
        <w:t xml:space="preserve"> </w:t>
      </w:r>
      <w:r w:rsidRPr="00BE1D21">
        <w:t>устройства. Классификация опускных колодцев по материалу, по форме в плане и</w:t>
      </w:r>
      <w:r>
        <w:t xml:space="preserve"> </w:t>
      </w:r>
      <w:r w:rsidRPr="00BE1D21">
        <w:t>способу устройства стен.</w:t>
      </w:r>
    </w:p>
    <w:p w:rsidR="00990F39" w:rsidRPr="00BE1D21" w:rsidRDefault="00990F39" w:rsidP="00990F39">
      <w:pPr>
        <w:jc w:val="both"/>
      </w:pPr>
      <w:r w:rsidRPr="00BE1D21">
        <w:t>62. Теория предельного равновесия. Основные уравнения предельного равновесия.</w:t>
      </w:r>
    </w:p>
    <w:p w:rsidR="00990F39" w:rsidRPr="00BE1D21" w:rsidRDefault="00990F39" w:rsidP="00990F39">
      <w:pPr>
        <w:jc w:val="both"/>
      </w:pPr>
      <w:r w:rsidRPr="00BE1D21">
        <w:t>63. Определение числа свай в фундаменте. Конструирование ленточных свайных</w:t>
      </w:r>
      <w:r>
        <w:t xml:space="preserve"> </w:t>
      </w:r>
      <w:r w:rsidRPr="00BE1D21">
        <w:t>фундаментов.</w:t>
      </w:r>
    </w:p>
    <w:p w:rsidR="00990F39" w:rsidRPr="00BE1D21" w:rsidRDefault="00990F39" w:rsidP="00990F39">
      <w:pPr>
        <w:jc w:val="both"/>
      </w:pPr>
      <w:r w:rsidRPr="00BE1D21">
        <w:t>64. Особенности просадочных грунтов. Основные мероприятия по улучшению свойств</w:t>
      </w:r>
      <w:r>
        <w:t xml:space="preserve"> </w:t>
      </w:r>
      <w:r w:rsidRPr="00BE1D21">
        <w:t>грунтов. Методы строительства на просадочных грунтах.</w:t>
      </w:r>
    </w:p>
    <w:p w:rsidR="00990F39" w:rsidRPr="00BE1D21" w:rsidRDefault="00990F39" w:rsidP="00990F39">
      <w:pPr>
        <w:jc w:val="both"/>
      </w:pPr>
      <w:r w:rsidRPr="00BE1D21">
        <w:t>65. Распределение напряжений от действия равномерно-распределенной нагрузки по оси,</w:t>
      </w:r>
      <w:r>
        <w:t xml:space="preserve"> </w:t>
      </w:r>
      <w:r w:rsidRPr="00BE1D21">
        <w:t>проходящей через угол загруженной площади. Метод угловых точек и его применение.</w:t>
      </w:r>
    </w:p>
    <w:p w:rsidR="00990F39" w:rsidRPr="00BE1D21" w:rsidRDefault="00990F39" w:rsidP="00990F39">
      <w:pPr>
        <w:jc w:val="both"/>
      </w:pPr>
      <w:r w:rsidRPr="00BE1D21">
        <w:t>66. Определение числа свай в фундаменте. Конструирование отдельно стоящих свайных</w:t>
      </w:r>
      <w:r>
        <w:t xml:space="preserve"> </w:t>
      </w:r>
      <w:r w:rsidRPr="00BE1D21">
        <w:t>фундаментов.</w:t>
      </w:r>
    </w:p>
    <w:p w:rsidR="00990F39" w:rsidRPr="00BE1D21" w:rsidRDefault="00990F39" w:rsidP="00990F39">
      <w:pPr>
        <w:jc w:val="both"/>
      </w:pPr>
      <w:r w:rsidRPr="00BE1D21">
        <w:t>67. Особенности набухающих грунтов. Основные мероприятия по улучшению свойств</w:t>
      </w:r>
      <w:r>
        <w:t xml:space="preserve"> </w:t>
      </w:r>
      <w:r w:rsidRPr="00BE1D21">
        <w:t>грунтов. Методы строительства на набухающих грунтах.</w:t>
      </w:r>
    </w:p>
    <w:p w:rsidR="00990F39" w:rsidRDefault="00990F39" w:rsidP="00990F39">
      <w:pPr>
        <w:jc w:val="both"/>
      </w:pPr>
      <w:r w:rsidRPr="00BE1D21">
        <w:t>68. Распределение напряжений от действия местной равномерно распределенной нагрузки</w:t>
      </w:r>
      <w:r>
        <w:t xml:space="preserve"> </w:t>
      </w:r>
      <w:r w:rsidRPr="00BE1D21">
        <w:t>(на основе решения задачи Буссинеска).</w:t>
      </w:r>
      <w:r>
        <w:t xml:space="preserve"> </w:t>
      </w:r>
    </w:p>
    <w:p w:rsidR="00990F39" w:rsidRPr="00BE1D21" w:rsidRDefault="00990F39" w:rsidP="00990F39">
      <w:pPr>
        <w:jc w:val="both"/>
      </w:pPr>
      <w:r w:rsidRPr="00BE1D21">
        <w:t>69. Определение осадки фундамента методом эквивалентно слоя. Порядок расчета.</w:t>
      </w:r>
    </w:p>
    <w:p w:rsidR="00990F39" w:rsidRDefault="00990F39" w:rsidP="00990F39">
      <w:pPr>
        <w:jc w:val="both"/>
      </w:pPr>
      <w:r w:rsidRPr="00BE1D21">
        <w:t>70. Особенности биогенных грунтов, илов и ленточных глин. Основные мероприятия по</w:t>
      </w:r>
      <w:r>
        <w:t xml:space="preserve"> </w:t>
      </w:r>
      <w:r w:rsidRPr="00BE1D21">
        <w:t>улучшению свойств грунтов. Методы строительства на этих структурно-неустойчивых</w:t>
      </w:r>
      <w:r>
        <w:t xml:space="preserve"> </w:t>
      </w:r>
      <w:r w:rsidRPr="00BE1D21">
        <w:t>грунтах.</w:t>
      </w:r>
    </w:p>
    <w:p w:rsidR="00990F39" w:rsidRPr="00990F39" w:rsidRDefault="00990F39" w:rsidP="00990F39">
      <w:pPr>
        <w:jc w:val="both"/>
      </w:pPr>
      <w:r w:rsidRPr="00990F39">
        <w:t>71. Физические и механические характеристики грунтов и их применение в инженерной</w:t>
      </w:r>
      <w:r>
        <w:t xml:space="preserve"> </w:t>
      </w:r>
      <w:r w:rsidRPr="00990F39">
        <w:t>практике.</w:t>
      </w:r>
    </w:p>
    <w:p w:rsidR="00990F39" w:rsidRPr="00990F39" w:rsidRDefault="00990F39" w:rsidP="00990F39">
      <w:pPr>
        <w:jc w:val="both"/>
      </w:pPr>
      <w:r w:rsidRPr="00990F39">
        <w:t>72. Расчет осадок по методу угловых точек. Примеры применения.</w:t>
      </w:r>
    </w:p>
    <w:p w:rsidR="00990F39" w:rsidRDefault="00990F39" w:rsidP="00990F39">
      <w:pPr>
        <w:jc w:val="both"/>
      </w:pPr>
      <w:r w:rsidRPr="00990F39">
        <w:t>73. Полевые методы определения несущей способности свай. Область применения.</w:t>
      </w:r>
    </w:p>
    <w:p w:rsidR="00990F39" w:rsidRDefault="00990F39" w:rsidP="002D4D5C">
      <w:pPr>
        <w:jc w:val="both"/>
      </w:pPr>
    </w:p>
    <w:p w:rsidR="00953E69" w:rsidRDefault="00953E69" w:rsidP="005116A0">
      <w:pPr>
        <w:tabs>
          <w:tab w:val="left" w:pos="1134"/>
        </w:tabs>
        <w:ind w:left="720"/>
        <w:contextualSpacing/>
        <w:jc w:val="both"/>
        <w:rPr>
          <w:b/>
        </w:rPr>
      </w:pPr>
    </w:p>
    <w:p w:rsidR="005116A0" w:rsidRPr="00C42098" w:rsidRDefault="005116A0" w:rsidP="005116A0">
      <w:pPr>
        <w:tabs>
          <w:tab w:val="left" w:pos="1134"/>
        </w:tabs>
        <w:ind w:left="720"/>
        <w:contextualSpacing/>
        <w:jc w:val="both"/>
        <w:rPr>
          <w:b/>
        </w:rPr>
      </w:pPr>
      <w:r w:rsidRPr="00C42098">
        <w:rPr>
          <w:b/>
        </w:rPr>
        <w:lastRenderedPageBreak/>
        <w:t>Банк тестовых заданий</w:t>
      </w:r>
    </w:p>
    <w:p w:rsidR="005116A0" w:rsidRPr="00E4135E" w:rsidRDefault="005116A0" w:rsidP="005116A0">
      <w:pPr>
        <w:ind w:firstLine="360"/>
        <w:jc w:val="both"/>
      </w:pPr>
      <w:r>
        <w:t>Представлен в отдельном файле ввиду большого объёма (52 стр).</w:t>
      </w:r>
    </w:p>
    <w:p w:rsidR="005116A0" w:rsidRDefault="005116A0" w:rsidP="002D4D5C">
      <w:pPr>
        <w:jc w:val="both"/>
      </w:pPr>
    </w:p>
    <w:p w:rsidR="00B41DF2" w:rsidRPr="00FD4AA9" w:rsidRDefault="00B41DF2" w:rsidP="00B96D4E">
      <w:pPr>
        <w:jc w:val="center"/>
      </w:pPr>
    </w:p>
    <w:sectPr w:rsidR="00B41DF2" w:rsidRPr="00FD4AA9" w:rsidSect="005116A0">
      <w:headerReference w:type="even" r:id="rId21"/>
      <w:headerReference w:type="default" r:id="rId22"/>
      <w:footerReference w:type="even" r:id="rId23"/>
      <w:footerReference w:type="default" r:id="rId24"/>
      <w:pgSz w:w="11906" w:h="16838" w:code="9"/>
      <w:pgMar w:top="851" w:right="851" w:bottom="851" w:left="85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497" w:rsidRDefault="00867497">
      <w:r>
        <w:separator/>
      </w:r>
    </w:p>
  </w:endnote>
  <w:endnote w:type="continuationSeparator" w:id="0">
    <w:p w:rsidR="00867497" w:rsidRDefault="0086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5"/>
    </w:pPr>
    <w:r>
      <w:rPr>
        <w:rStyle w:val="a7"/>
      </w:rPr>
      <w:fldChar w:fldCharType="begin"/>
    </w:r>
    <w:r>
      <w:rPr>
        <w:rStyle w:val="a7"/>
      </w:rPr>
      <w:instrText xml:space="preserve"> PAGE </w:instrText>
    </w:r>
    <w:r>
      <w:rPr>
        <w:rStyle w:val="a7"/>
      </w:rPr>
      <w:fldChar w:fldCharType="separate"/>
    </w:r>
    <w:r>
      <w:rPr>
        <w:rStyle w:val="a7"/>
        <w:noProof/>
      </w:rPr>
      <w:t>4</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5"/>
      <w:jc w:val="right"/>
    </w:pPr>
    <w:r>
      <w:rPr>
        <w:rStyle w:val="a7"/>
      </w:rPr>
      <w:fldChar w:fldCharType="begin"/>
    </w:r>
    <w:r>
      <w:rPr>
        <w:rStyle w:val="a7"/>
      </w:rPr>
      <w:instrText xml:space="preserve"> PAGE </w:instrText>
    </w:r>
    <w:r>
      <w:rPr>
        <w:rStyle w:val="a7"/>
      </w:rPr>
      <w:fldChar w:fldCharType="separate"/>
    </w:r>
    <w:r w:rsidR="006333F2">
      <w:rPr>
        <w:rStyle w:val="a7"/>
        <w:noProof/>
      </w:rPr>
      <w:t>3</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5"/>
      <w:jc w:val="right"/>
    </w:pPr>
    <w:r>
      <w:rPr>
        <w:noProof/>
        <w:sz w:val="20"/>
      </w:rPr>
      <mc:AlternateContent>
        <mc:Choice Requires="wps">
          <w:drawing>
            <wp:anchor distT="0" distB="0" distL="114300" distR="114300" simplePos="0" relativeHeight="251660288" behindDoc="0" locked="0" layoutInCell="0" allowOverlap="1">
              <wp:simplePos x="0" y="0"/>
              <wp:positionH relativeFrom="column">
                <wp:posOffset>-342900</wp:posOffset>
              </wp:positionH>
              <wp:positionV relativeFrom="paragraph">
                <wp:posOffset>-311785</wp:posOffset>
              </wp:positionV>
              <wp:extent cx="271780" cy="342900"/>
              <wp:effectExtent l="0" t="2540" r="444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990" w:rsidRDefault="00C70990">
                          <w:r>
                            <w:rPr>
                              <w:rStyle w:val="a7"/>
                            </w:rPr>
                            <w:fldChar w:fldCharType="begin"/>
                          </w:r>
                          <w:r>
                            <w:rPr>
                              <w:rStyle w:val="a7"/>
                            </w:rPr>
                            <w:instrText xml:space="preserve"> PAGE </w:instrText>
                          </w:r>
                          <w:r>
                            <w:rPr>
                              <w:rStyle w:val="a7"/>
                            </w:rPr>
                            <w:fldChar w:fldCharType="separate"/>
                          </w:r>
                          <w:r w:rsidR="006333F2">
                            <w:rPr>
                              <w:rStyle w:val="a7"/>
                              <w:noProof/>
                            </w:rPr>
                            <w:t>22</w:t>
                          </w:r>
                          <w:r>
                            <w:rPr>
                              <w:rStyle w:val="a7"/>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left:0;text-align:left;margin-left:-27pt;margin-top:-24.55pt;width:21.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" o:allowincell="f" filled="f" stroked="f">
              <v:textbox style="layout-flow:vertical" inset="0,0,0,0">
                <w:txbxContent>
                  <w:p w:rsidR="00C70990" w:rsidRDefault="00C70990">
                    <w:r>
                      <w:rPr>
                        <w:rStyle w:val="a7"/>
                      </w:rPr>
                      <w:fldChar w:fldCharType="begin"/>
                    </w:r>
                    <w:r>
                      <w:rPr>
                        <w:rStyle w:val="a7"/>
                      </w:rPr>
                      <w:instrText xml:space="preserve"> PAGE </w:instrText>
                    </w:r>
                    <w:r>
                      <w:rPr>
                        <w:rStyle w:val="a7"/>
                      </w:rPr>
                      <w:fldChar w:fldCharType="separate"/>
                    </w:r>
                    <w:r w:rsidR="006333F2">
                      <w:rPr>
                        <w:rStyle w:val="a7"/>
                        <w:noProof/>
                      </w:rPr>
                      <w:t>22</w:t>
                    </w:r>
                    <w:r>
                      <w:rPr>
                        <w:rStyle w:val="a7"/>
                      </w:rPr>
                      <w:fldChar w:fldCharType="end"/>
                    </w:r>
                  </w:p>
                </w:txbxContent>
              </v:textbox>
            </v:shape>
          </w:pict>
        </mc:Fallback>
      </mc:AlternateContent>
    </w:r>
    <w:r>
      <w:rPr>
        <w:rStyle w:val="a7"/>
      </w:rPr>
      <w:fldChar w:fldCharType="begin"/>
    </w:r>
    <w:r>
      <w:rPr>
        <w:rStyle w:val="a7"/>
      </w:rPr>
      <w:instrText xml:space="preserve"> PAGE </w:instrText>
    </w:r>
    <w:r>
      <w:rPr>
        <w:rStyle w:val="a7"/>
      </w:rPr>
      <w:fldChar w:fldCharType="separate"/>
    </w:r>
    <w:r w:rsidR="006333F2">
      <w:rPr>
        <w:rStyle w:val="a7"/>
        <w:noProof/>
      </w:rPr>
      <w:t>22</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497" w:rsidRDefault="00867497">
      <w:r>
        <w:separator/>
      </w:r>
    </w:p>
  </w:footnote>
  <w:footnote w:type="continuationSeparator" w:id="0">
    <w:p w:rsidR="00867497" w:rsidRDefault="0086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3"/>
    </w:pPr>
    <w:r>
      <w:rPr>
        <w:noProof/>
        <w:sz w:val="20"/>
      </w:rPr>
      <mc:AlternateContent>
        <mc:Choice Requires="wps">
          <w:drawing>
            <wp:anchor distT="0" distB="0" distL="114300" distR="114300" simplePos="0" relativeHeight="251659264" behindDoc="0" locked="0" layoutInCell="0" allowOverlap="1">
              <wp:simplePos x="0" y="0"/>
              <wp:positionH relativeFrom="column">
                <wp:posOffset>-342900</wp:posOffset>
              </wp:positionH>
              <wp:positionV relativeFrom="paragraph">
                <wp:posOffset>216535</wp:posOffset>
              </wp:positionV>
              <wp:extent cx="271780" cy="342900"/>
              <wp:effectExtent l="0" t="0" r="4445" b="254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990" w:rsidRDefault="00C70990">
                          <w:r>
                            <w:rPr>
                              <w:rStyle w:val="a7"/>
                            </w:rPr>
                            <w:fldChar w:fldCharType="begin"/>
                          </w:r>
                          <w:r>
                            <w:rPr>
                              <w:rStyle w:val="a7"/>
                            </w:rPr>
                            <w:instrText xml:space="preserve"> PAGE </w:instrText>
                          </w:r>
                          <w:r>
                            <w:rPr>
                              <w:rStyle w:val="a7"/>
                            </w:rPr>
                            <w:fldChar w:fldCharType="separate"/>
                          </w:r>
                          <w:r>
                            <w:rPr>
                              <w:rStyle w:val="a7"/>
                              <w:noProof/>
                            </w:rPr>
                            <w:t>24</w:t>
                          </w:r>
                          <w:r>
                            <w:rPr>
                              <w:rStyle w:val="a7"/>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7pt;margin-top:17.05pt;width:21.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" o:allowincell="f" filled="f" stroked="f">
              <v:textbox style="layout-flow:vertical" inset="0,0,0,0">
                <w:txbxContent>
                  <w:p w:rsidR="00C70990" w:rsidRDefault="00C70990">
                    <w:r>
                      <w:rPr>
                        <w:rStyle w:val="a7"/>
                      </w:rPr>
                      <w:fldChar w:fldCharType="begin"/>
                    </w:r>
                    <w:r>
                      <w:rPr>
                        <w:rStyle w:val="a7"/>
                      </w:rPr>
                      <w:instrText xml:space="preserve"> PAGE </w:instrText>
                    </w:r>
                    <w:r>
                      <w:rPr>
                        <w:rStyle w:val="a7"/>
                      </w:rPr>
                      <w:fldChar w:fldCharType="separate"/>
                    </w:r>
                    <w:r>
                      <w:rPr>
                        <w:rStyle w:val="a7"/>
                        <w:noProof/>
                      </w:rPr>
                      <w:t>24</w:t>
                    </w:r>
                    <w:r>
                      <w:rPr>
                        <w:rStyle w:val="a7"/>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90" w:rsidRDefault="00C709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25D7"/>
    <w:multiLevelType w:val="hybridMultilevel"/>
    <w:tmpl w:val="B86EE2DA"/>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AA5632"/>
    <w:multiLevelType w:val="hybridMultilevel"/>
    <w:tmpl w:val="1682DB38"/>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AE205C"/>
    <w:multiLevelType w:val="hybridMultilevel"/>
    <w:tmpl w:val="1F2886D4"/>
    <w:lvl w:ilvl="0" w:tplc="9F4217A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3413DAD"/>
    <w:multiLevelType w:val="hybridMultilevel"/>
    <w:tmpl w:val="432C44E2"/>
    <w:lvl w:ilvl="0" w:tplc="CA82918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396680C"/>
    <w:multiLevelType w:val="hybridMultilevel"/>
    <w:tmpl w:val="C18C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026D8F"/>
    <w:multiLevelType w:val="hybridMultilevel"/>
    <w:tmpl w:val="574C731A"/>
    <w:lvl w:ilvl="0" w:tplc="9F421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B36098"/>
    <w:multiLevelType w:val="hybridMultilevel"/>
    <w:tmpl w:val="BE8475C2"/>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700DD6"/>
    <w:multiLevelType w:val="hybridMultilevel"/>
    <w:tmpl w:val="D884C53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BC53F34"/>
    <w:multiLevelType w:val="hybridMultilevel"/>
    <w:tmpl w:val="3EC2F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D01E93"/>
    <w:multiLevelType w:val="multilevel"/>
    <w:tmpl w:val="1152CB00"/>
    <w:lvl w:ilvl="0">
      <w:start w:val="1"/>
      <w:numFmt w:val="decimal"/>
      <w:lvlText w:val="%1."/>
      <w:lvlJc w:val="left"/>
      <w:pPr>
        <w:ind w:left="720" w:hanging="360"/>
      </w:pPr>
      <w:rPr>
        <w:rFonts w:hint="default"/>
      </w:rPr>
    </w:lvl>
    <w:lvl w:ilvl="1">
      <w:start w:val="9"/>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61716F0"/>
    <w:multiLevelType w:val="hybridMultilevel"/>
    <w:tmpl w:val="4EE63D76"/>
    <w:lvl w:ilvl="0" w:tplc="35AA09B8">
      <w:start w:val="1"/>
      <w:numFmt w:val="decimal"/>
      <w:lvlText w:val="%1"/>
      <w:lvlJc w:val="left"/>
      <w:pPr>
        <w:tabs>
          <w:tab w:val="num" w:pos="57"/>
        </w:tabs>
        <w:ind w:left="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3801131"/>
    <w:multiLevelType w:val="hybridMultilevel"/>
    <w:tmpl w:val="89B2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CC2B3D"/>
    <w:multiLevelType w:val="hybridMultilevel"/>
    <w:tmpl w:val="04EC0AEC"/>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1890E93"/>
    <w:multiLevelType w:val="hybridMultilevel"/>
    <w:tmpl w:val="AC469FDE"/>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2CF7705"/>
    <w:multiLevelType w:val="hybridMultilevel"/>
    <w:tmpl w:val="AFC6D1BA"/>
    <w:lvl w:ilvl="0" w:tplc="F050E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072483"/>
    <w:multiLevelType w:val="hybridMultilevel"/>
    <w:tmpl w:val="F0BAD8FA"/>
    <w:lvl w:ilvl="0" w:tplc="9F421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CA5202"/>
    <w:multiLevelType w:val="hybridMultilevel"/>
    <w:tmpl w:val="86D05F36"/>
    <w:lvl w:ilvl="0" w:tplc="029085F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3"/>
  </w:num>
  <w:num w:numId="4">
    <w:abstractNumId w:val="1"/>
  </w:num>
  <w:num w:numId="5">
    <w:abstractNumId w:val="0"/>
  </w:num>
  <w:num w:numId="6">
    <w:abstractNumId w:val="17"/>
  </w:num>
  <w:num w:numId="7">
    <w:abstractNumId w:val="14"/>
  </w:num>
  <w:num w:numId="8">
    <w:abstractNumId w:val="8"/>
  </w:num>
  <w:num w:numId="9">
    <w:abstractNumId w:val="9"/>
  </w:num>
  <w:num w:numId="10">
    <w:abstractNumId w:val="10"/>
  </w:num>
  <w:num w:numId="11">
    <w:abstractNumId w:val="11"/>
  </w:num>
  <w:num w:numId="12">
    <w:abstractNumId w:val="4"/>
  </w:num>
  <w:num w:numId="13">
    <w:abstractNumId w:val="3"/>
  </w:num>
  <w:num w:numId="14">
    <w:abstractNumId w:val="7"/>
  </w:num>
  <w:num w:numId="15">
    <w:abstractNumId w:val="15"/>
  </w:num>
  <w:num w:numId="16">
    <w:abstractNumId w:val="5"/>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AA9"/>
    <w:rsid w:val="00004AAD"/>
    <w:rsid w:val="00013AD1"/>
    <w:rsid w:val="00040CAA"/>
    <w:rsid w:val="00053AB2"/>
    <w:rsid w:val="00056013"/>
    <w:rsid w:val="00070A6E"/>
    <w:rsid w:val="00090C03"/>
    <w:rsid w:val="000928F2"/>
    <w:rsid w:val="000B7974"/>
    <w:rsid w:val="000C569F"/>
    <w:rsid w:val="000E1647"/>
    <w:rsid w:val="000F4937"/>
    <w:rsid w:val="000F4B6C"/>
    <w:rsid w:val="00103E40"/>
    <w:rsid w:val="00106709"/>
    <w:rsid w:val="00136D8E"/>
    <w:rsid w:val="0015383B"/>
    <w:rsid w:val="001576CD"/>
    <w:rsid w:val="001613F3"/>
    <w:rsid w:val="0017581E"/>
    <w:rsid w:val="00182AA5"/>
    <w:rsid w:val="001867D1"/>
    <w:rsid w:val="00194E6E"/>
    <w:rsid w:val="001A65E6"/>
    <w:rsid w:val="001B611C"/>
    <w:rsid w:val="001C54E2"/>
    <w:rsid w:val="001D2BED"/>
    <w:rsid w:val="001D7DAE"/>
    <w:rsid w:val="001E1759"/>
    <w:rsid w:val="0021098B"/>
    <w:rsid w:val="0021111D"/>
    <w:rsid w:val="002356A5"/>
    <w:rsid w:val="002364F5"/>
    <w:rsid w:val="00247DD9"/>
    <w:rsid w:val="00267727"/>
    <w:rsid w:val="00283EB6"/>
    <w:rsid w:val="00295756"/>
    <w:rsid w:val="002D0235"/>
    <w:rsid w:val="002D4D5C"/>
    <w:rsid w:val="002E1926"/>
    <w:rsid w:val="002E7177"/>
    <w:rsid w:val="00301EDC"/>
    <w:rsid w:val="00302832"/>
    <w:rsid w:val="00356A29"/>
    <w:rsid w:val="00366C99"/>
    <w:rsid w:val="00384158"/>
    <w:rsid w:val="00386523"/>
    <w:rsid w:val="003A32C0"/>
    <w:rsid w:val="003C0B58"/>
    <w:rsid w:val="003E3910"/>
    <w:rsid w:val="00405328"/>
    <w:rsid w:val="0041358A"/>
    <w:rsid w:val="00435722"/>
    <w:rsid w:val="004568D7"/>
    <w:rsid w:val="004630D3"/>
    <w:rsid w:val="00464079"/>
    <w:rsid w:val="00464882"/>
    <w:rsid w:val="00464D7B"/>
    <w:rsid w:val="00466528"/>
    <w:rsid w:val="0046668F"/>
    <w:rsid w:val="004966A2"/>
    <w:rsid w:val="004E08D7"/>
    <w:rsid w:val="004E5A5B"/>
    <w:rsid w:val="00506377"/>
    <w:rsid w:val="005116A0"/>
    <w:rsid w:val="0052006F"/>
    <w:rsid w:val="00523231"/>
    <w:rsid w:val="00536B00"/>
    <w:rsid w:val="00563711"/>
    <w:rsid w:val="005641BA"/>
    <w:rsid w:val="00573233"/>
    <w:rsid w:val="00574788"/>
    <w:rsid w:val="00576B29"/>
    <w:rsid w:val="005947C6"/>
    <w:rsid w:val="005A6242"/>
    <w:rsid w:val="005B6612"/>
    <w:rsid w:val="005D0C8C"/>
    <w:rsid w:val="005F4581"/>
    <w:rsid w:val="00623C7B"/>
    <w:rsid w:val="006333F2"/>
    <w:rsid w:val="00640E46"/>
    <w:rsid w:val="00640EC2"/>
    <w:rsid w:val="00663627"/>
    <w:rsid w:val="00671476"/>
    <w:rsid w:val="00681150"/>
    <w:rsid w:val="0069674F"/>
    <w:rsid w:val="0069731F"/>
    <w:rsid w:val="006B733F"/>
    <w:rsid w:val="006F49AB"/>
    <w:rsid w:val="006F686B"/>
    <w:rsid w:val="00713E7E"/>
    <w:rsid w:val="007365D5"/>
    <w:rsid w:val="0073745C"/>
    <w:rsid w:val="00744789"/>
    <w:rsid w:val="0074499A"/>
    <w:rsid w:val="007651AE"/>
    <w:rsid w:val="0077681B"/>
    <w:rsid w:val="007C6161"/>
    <w:rsid w:val="007C7111"/>
    <w:rsid w:val="007D167D"/>
    <w:rsid w:val="0080353F"/>
    <w:rsid w:val="0081094B"/>
    <w:rsid w:val="008352E7"/>
    <w:rsid w:val="008547D7"/>
    <w:rsid w:val="00863F15"/>
    <w:rsid w:val="00867497"/>
    <w:rsid w:val="0087001F"/>
    <w:rsid w:val="00877EF3"/>
    <w:rsid w:val="008941B5"/>
    <w:rsid w:val="008A4B5A"/>
    <w:rsid w:val="008B004E"/>
    <w:rsid w:val="008C28F2"/>
    <w:rsid w:val="008C56E1"/>
    <w:rsid w:val="009009DA"/>
    <w:rsid w:val="009119D6"/>
    <w:rsid w:val="00937A04"/>
    <w:rsid w:val="009408F5"/>
    <w:rsid w:val="00952CD4"/>
    <w:rsid w:val="00953E69"/>
    <w:rsid w:val="00970DB0"/>
    <w:rsid w:val="00974B39"/>
    <w:rsid w:val="009760F4"/>
    <w:rsid w:val="00990F39"/>
    <w:rsid w:val="009B7254"/>
    <w:rsid w:val="009C10D6"/>
    <w:rsid w:val="00A06F26"/>
    <w:rsid w:val="00A50031"/>
    <w:rsid w:val="00A5606D"/>
    <w:rsid w:val="00A67959"/>
    <w:rsid w:val="00AC1AF2"/>
    <w:rsid w:val="00AC3CD6"/>
    <w:rsid w:val="00AD2B19"/>
    <w:rsid w:val="00AF3C3F"/>
    <w:rsid w:val="00B00226"/>
    <w:rsid w:val="00B23C57"/>
    <w:rsid w:val="00B342B9"/>
    <w:rsid w:val="00B41DF2"/>
    <w:rsid w:val="00B613F8"/>
    <w:rsid w:val="00B7411D"/>
    <w:rsid w:val="00B96D4E"/>
    <w:rsid w:val="00BA2C3F"/>
    <w:rsid w:val="00BE131D"/>
    <w:rsid w:val="00BE1D21"/>
    <w:rsid w:val="00BE2C50"/>
    <w:rsid w:val="00BF6ADE"/>
    <w:rsid w:val="00C04EB8"/>
    <w:rsid w:val="00C42A57"/>
    <w:rsid w:val="00C431E6"/>
    <w:rsid w:val="00C51096"/>
    <w:rsid w:val="00C520CF"/>
    <w:rsid w:val="00C57F9B"/>
    <w:rsid w:val="00C61293"/>
    <w:rsid w:val="00C70990"/>
    <w:rsid w:val="00C85D97"/>
    <w:rsid w:val="00C85EF2"/>
    <w:rsid w:val="00CD7121"/>
    <w:rsid w:val="00D0366C"/>
    <w:rsid w:val="00D07A0F"/>
    <w:rsid w:val="00D159A3"/>
    <w:rsid w:val="00D2700B"/>
    <w:rsid w:val="00D33C00"/>
    <w:rsid w:val="00D3695A"/>
    <w:rsid w:val="00D569A5"/>
    <w:rsid w:val="00D6193D"/>
    <w:rsid w:val="00D66F38"/>
    <w:rsid w:val="00D75DF4"/>
    <w:rsid w:val="00D86C19"/>
    <w:rsid w:val="00DA5A40"/>
    <w:rsid w:val="00DA7DCC"/>
    <w:rsid w:val="00DB3EF2"/>
    <w:rsid w:val="00DB4D7E"/>
    <w:rsid w:val="00DC1EDB"/>
    <w:rsid w:val="00DD0A2C"/>
    <w:rsid w:val="00DD2ABF"/>
    <w:rsid w:val="00DD6EB1"/>
    <w:rsid w:val="00E0655D"/>
    <w:rsid w:val="00E67D85"/>
    <w:rsid w:val="00E9009F"/>
    <w:rsid w:val="00E90704"/>
    <w:rsid w:val="00EA3BD3"/>
    <w:rsid w:val="00EC4E75"/>
    <w:rsid w:val="00EE6F65"/>
    <w:rsid w:val="00EF3645"/>
    <w:rsid w:val="00F01B49"/>
    <w:rsid w:val="00F07F25"/>
    <w:rsid w:val="00F51CC3"/>
    <w:rsid w:val="00F5542A"/>
    <w:rsid w:val="00F575FE"/>
    <w:rsid w:val="00F67451"/>
    <w:rsid w:val="00F94F3A"/>
    <w:rsid w:val="00FA2BB4"/>
    <w:rsid w:val="00FC13AD"/>
    <w:rsid w:val="00FC142D"/>
    <w:rsid w:val="00FC536C"/>
    <w:rsid w:val="00FD4AA9"/>
    <w:rsid w:val="00FF7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9A2C70-1332-4F20-BF15-5E8EEFC9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AA9"/>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0F4B6C"/>
    <w:pPr>
      <w:keepNext/>
      <w:suppressAutoHyphens/>
      <w:spacing w:before="240" w:after="60"/>
      <w:outlineLvl w:val="3"/>
    </w:pPr>
    <w:rPr>
      <w:b/>
      <w:bCs/>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D4AA9"/>
    <w:pPr>
      <w:tabs>
        <w:tab w:val="center" w:pos="4677"/>
        <w:tab w:val="right" w:pos="9355"/>
      </w:tabs>
    </w:pPr>
  </w:style>
  <w:style w:type="character" w:customStyle="1" w:styleId="a4">
    <w:name w:val="Верхний колонтитул Знак"/>
    <w:basedOn w:val="a0"/>
    <w:link w:val="a3"/>
    <w:rsid w:val="00FD4AA9"/>
    <w:rPr>
      <w:rFonts w:ascii="Times New Roman" w:eastAsia="Times New Roman" w:hAnsi="Times New Roman" w:cs="Times New Roman"/>
      <w:sz w:val="24"/>
      <w:szCs w:val="24"/>
      <w:lang w:eastAsia="ru-RU"/>
    </w:rPr>
  </w:style>
  <w:style w:type="paragraph" w:styleId="a5">
    <w:name w:val="footer"/>
    <w:basedOn w:val="a"/>
    <w:link w:val="a6"/>
    <w:rsid w:val="00FD4AA9"/>
    <w:pPr>
      <w:tabs>
        <w:tab w:val="center" w:pos="4677"/>
        <w:tab w:val="right" w:pos="9355"/>
      </w:tabs>
    </w:pPr>
  </w:style>
  <w:style w:type="character" w:customStyle="1" w:styleId="a6">
    <w:name w:val="Нижний колонтитул Знак"/>
    <w:basedOn w:val="a0"/>
    <w:link w:val="a5"/>
    <w:rsid w:val="00FD4AA9"/>
    <w:rPr>
      <w:rFonts w:ascii="Times New Roman" w:eastAsia="Times New Roman" w:hAnsi="Times New Roman" w:cs="Times New Roman"/>
      <w:sz w:val="24"/>
      <w:szCs w:val="24"/>
      <w:lang w:eastAsia="ru-RU"/>
    </w:rPr>
  </w:style>
  <w:style w:type="character" w:styleId="a7">
    <w:name w:val="page number"/>
    <w:basedOn w:val="a0"/>
    <w:rsid w:val="00FD4AA9"/>
  </w:style>
  <w:style w:type="table" w:styleId="a8">
    <w:name w:val="Table Grid"/>
    <w:basedOn w:val="a1"/>
    <w:uiPriority w:val="39"/>
    <w:rsid w:val="00FD4A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D4AA9"/>
    <w:pPr>
      <w:widowControl w:val="0"/>
      <w:autoSpaceDE w:val="0"/>
      <w:autoSpaceDN w:val="0"/>
      <w:adjustRightInd w:val="0"/>
      <w:ind w:left="720"/>
      <w:contextualSpacing/>
    </w:pPr>
    <w:rPr>
      <w:sz w:val="20"/>
      <w:szCs w:val="20"/>
    </w:rPr>
  </w:style>
  <w:style w:type="paragraph" w:customStyle="1" w:styleId="aa">
    <w:name w:val="список с точками"/>
    <w:basedOn w:val="a"/>
    <w:rsid w:val="00FD4AA9"/>
    <w:pPr>
      <w:tabs>
        <w:tab w:val="num" w:pos="720"/>
        <w:tab w:val="num" w:pos="756"/>
      </w:tabs>
      <w:spacing w:line="312" w:lineRule="auto"/>
      <w:ind w:left="756" w:hanging="360"/>
      <w:jc w:val="both"/>
    </w:pPr>
  </w:style>
  <w:style w:type="paragraph" w:customStyle="1" w:styleId="--">
    <w:name w:val="загол-схемы-табл"/>
    <w:basedOn w:val="a"/>
    <w:rsid w:val="00FD4AA9"/>
    <w:pPr>
      <w:jc w:val="center"/>
    </w:pPr>
    <w:rPr>
      <w:i/>
      <w:iCs/>
    </w:rPr>
  </w:style>
  <w:style w:type="paragraph" w:customStyle="1" w:styleId="Default">
    <w:name w:val="Default"/>
    <w:rsid w:val="00FD4AA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b">
    <w:name w:val="Hyperlink"/>
    <w:rsid w:val="00671476"/>
    <w:rPr>
      <w:color w:val="0000FF"/>
      <w:u w:val="single"/>
    </w:rPr>
  </w:style>
  <w:style w:type="character" w:customStyle="1" w:styleId="40">
    <w:name w:val="Заголовок 4 Знак"/>
    <w:basedOn w:val="a0"/>
    <w:link w:val="4"/>
    <w:rsid w:val="000F4B6C"/>
    <w:rPr>
      <w:rFonts w:ascii="Times New Roman" w:eastAsia="Times New Roman" w:hAnsi="Times New Roman" w:cs="Times New Roman"/>
      <w:b/>
      <w:bCs/>
      <w:sz w:val="28"/>
      <w:szCs w:val="28"/>
      <w:lang w:val="en-US" w:eastAsia="ar-SA"/>
    </w:rPr>
  </w:style>
  <w:style w:type="paragraph" w:customStyle="1" w:styleId="1">
    <w:name w:val="Основной текст1"/>
    <w:basedOn w:val="a"/>
    <w:rsid w:val="00384158"/>
    <w:pPr>
      <w:widowControl w:val="0"/>
      <w:jc w:val="both"/>
    </w:pPr>
    <w:rPr>
      <w:i/>
      <w:snapToGrid w:val="0"/>
      <w:sz w:val="20"/>
      <w:szCs w:val="20"/>
    </w:rPr>
  </w:style>
  <w:style w:type="paragraph" w:customStyle="1" w:styleId="10">
    <w:name w:val="Абзац списка1"/>
    <w:basedOn w:val="a"/>
    <w:rsid w:val="0073745C"/>
    <w:pPr>
      <w:spacing w:after="200" w:line="276" w:lineRule="auto"/>
      <w:ind w:left="720"/>
      <w:contextualSpacing/>
    </w:pPr>
    <w:rPr>
      <w:rFonts w:ascii="Calibri" w:hAnsi="Calibri"/>
      <w:sz w:val="22"/>
      <w:szCs w:val="22"/>
      <w:lang w:eastAsia="en-US"/>
    </w:rPr>
  </w:style>
  <w:style w:type="paragraph" w:styleId="ac">
    <w:name w:val="Body Text Indent"/>
    <w:basedOn w:val="a"/>
    <w:link w:val="ad"/>
    <w:rsid w:val="007365D5"/>
    <w:pPr>
      <w:spacing w:after="120"/>
      <w:ind w:left="283"/>
    </w:pPr>
  </w:style>
  <w:style w:type="character" w:customStyle="1" w:styleId="ad">
    <w:name w:val="Основной текст с отступом Знак"/>
    <w:basedOn w:val="a0"/>
    <w:link w:val="ac"/>
    <w:rsid w:val="007365D5"/>
    <w:rPr>
      <w:rFonts w:ascii="Times New Roman" w:eastAsia="Times New Roman" w:hAnsi="Times New Roman" w:cs="Times New Roman"/>
      <w:sz w:val="24"/>
      <w:szCs w:val="24"/>
      <w:lang w:eastAsia="ru-RU"/>
    </w:rPr>
  </w:style>
  <w:style w:type="table" w:customStyle="1" w:styleId="11">
    <w:name w:val="Сетка таблицы1"/>
    <w:basedOn w:val="a1"/>
    <w:next w:val="a8"/>
    <w:rsid w:val="00F01B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B96D4E"/>
    <w:rPr>
      <w:rFonts w:ascii="Segoe UI" w:hAnsi="Segoe UI" w:cs="Segoe UI"/>
      <w:sz w:val="18"/>
      <w:szCs w:val="18"/>
    </w:rPr>
  </w:style>
  <w:style w:type="character" w:customStyle="1" w:styleId="af">
    <w:name w:val="Текст выноски Знак"/>
    <w:basedOn w:val="a0"/>
    <w:link w:val="ae"/>
    <w:uiPriority w:val="99"/>
    <w:semiHidden/>
    <w:rsid w:val="00B96D4E"/>
    <w:rPr>
      <w:rFonts w:ascii="Segoe UI" w:eastAsia="Times New Roman" w:hAnsi="Segoe UI" w:cs="Segoe UI"/>
      <w:sz w:val="18"/>
      <w:szCs w:val="18"/>
      <w:lang w:eastAsia="ru-RU"/>
    </w:rPr>
  </w:style>
  <w:style w:type="character" w:styleId="af0">
    <w:name w:val="Strong"/>
    <w:uiPriority w:val="22"/>
    <w:qFormat/>
    <w:rsid w:val="00974B39"/>
    <w:rPr>
      <w:b/>
      <w:bCs/>
      <w:sz w:val="28"/>
      <w:szCs w:val="28"/>
    </w:rPr>
  </w:style>
  <w:style w:type="paragraph" w:customStyle="1" w:styleId="12">
    <w:name w:val="заголовок 1"/>
    <w:basedOn w:val="a"/>
    <w:next w:val="a"/>
    <w:rsid w:val="007651AE"/>
    <w:pPr>
      <w:keepNext/>
      <w:autoSpaceDE w:val="0"/>
      <w:autoSpaceDN w:val="0"/>
      <w:spacing w:line="360" w:lineRule="auto"/>
      <w:jc w:val="center"/>
      <w:outlineLvl w:val="0"/>
    </w:pPr>
    <w:rPr>
      <w:b/>
      <w:bCs/>
    </w:rPr>
  </w:style>
  <w:style w:type="table" w:customStyle="1" w:styleId="120">
    <w:name w:val="Сетка таблицы12"/>
    <w:next w:val="a8"/>
    <w:uiPriority w:val="39"/>
    <w:rsid w:val="007651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РУП"/>
    <w:qFormat/>
    <w:rsid w:val="00BF6ADE"/>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5426">
      <w:bodyDiv w:val="1"/>
      <w:marLeft w:val="0"/>
      <w:marRight w:val="0"/>
      <w:marTop w:val="0"/>
      <w:marBottom w:val="0"/>
      <w:divBdr>
        <w:top w:val="none" w:sz="0" w:space="0" w:color="auto"/>
        <w:left w:val="none" w:sz="0" w:space="0" w:color="auto"/>
        <w:bottom w:val="none" w:sz="0" w:space="0" w:color="auto"/>
        <w:right w:val="none" w:sz="0" w:space="0" w:color="auto"/>
      </w:divBdr>
    </w:div>
    <w:div w:id="200754413">
      <w:bodyDiv w:val="1"/>
      <w:marLeft w:val="0"/>
      <w:marRight w:val="0"/>
      <w:marTop w:val="0"/>
      <w:marBottom w:val="0"/>
      <w:divBdr>
        <w:top w:val="none" w:sz="0" w:space="0" w:color="auto"/>
        <w:left w:val="none" w:sz="0" w:space="0" w:color="auto"/>
        <w:bottom w:val="none" w:sz="0" w:space="0" w:color="auto"/>
        <w:right w:val="none" w:sz="0" w:space="0" w:color="auto"/>
      </w:divBdr>
    </w:div>
    <w:div w:id="922766391">
      <w:bodyDiv w:val="1"/>
      <w:marLeft w:val="0"/>
      <w:marRight w:val="0"/>
      <w:marTop w:val="0"/>
      <w:marBottom w:val="0"/>
      <w:divBdr>
        <w:top w:val="none" w:sz="0" w:space="0" w:color="auto"/>
        <w:left w:val="none" w:sz="0" w:space="0" w:color="auto"/>
        <w:bottom w:val="none" w:sz="0" w:space="0" w:color="auto"/>
        <w:right w:val="none" w:sz="0" w:space="0" w:color="auto"/>
      </w:divBdr>
    </w:div>
    <w:div w:id="1109736834">
      <w:bodyDiv w:val="1"/>
      <w:marLeft w:val="0"/>
      <w:marRight w:val="0"/>
      <w:marTop w:val="0"/>
      <w:marBottom w:val="0"/>
      <w:divBdr>
        <w:top w:val="none" w:sz="0" w:space="0" w:color="auto"/>
        <w:left w:val="none" w:sz="0" w:space="0" w:color="auto"/>
        <w:bottom w:val="none" w:sz="0" w:space="0" w:color="auto"/>
        <w:right w:val="none" w:sz="0" w:space="0" w:color="auto"/>
      </w:divBdr>
    </w:div>
    <w:div w:id="175959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lib.ugtu.net/book/27550/" TargetMode="External"/><Relationship Id="rId18" Type="http://schemas.openxmlformats.org/officeDocument/2006/relationships/hyperlink" Target="http://znanium.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lib.ugtu.net/book/28165/" TargetMode="External"/><Relationship Id="rId17" Type="http://schemas.openxmlformats.org/officeDocument/2006/relationships/hyperlink" Target="https://ibooks.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adastre.ru/" TargetMode="External"/><Relationship Id="rId20" Type="http://schemas.microsoft.com/office/2007/relationships/hdphoto" Target="media/hdphoto1.wdp"/><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ugtu.net/book/41208/"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elibrary.ru/defaultx.asp" TargetMode="External"/><Relationship Id="rId23" Type="http://schemas.openxmlformats.org/officeDocument/2006/relationships/footer" Target="footer3.xml"/><Relationship Id="rId28"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e.lanbook.com/books/element.php?pl1_cid=25&amp;pl1_id=28335" TargetMode="External"/><Relationship Id="rId22" Type="http://schemas.openxmlformats.org/officeDocument/2006/relationships/header" Target="header2.xml"/><Relationship Id="rId27"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57A504-A1A9-48F9-9015-188180E3206B}"/>
</file>

<file path=customXml/itemProps2.xml><?xml version="1.0" encoding="utf-8"?>
<ds:datastoreItem xmlns:ds="http://schemas.openxmlformats.org/officeDocument/2006/customXml" ds:itemID="{E569179F-5649-4774-8EAC-2B05D8B954ED}"/>
</file>

<file path=customXml/itemProps3.xml><?xml version="1.0" encoding="utf-8"?>
<ds:datastoreItem xmlns:ds="http://schemas.openxmlformats.org/officeDocument/2006/customXml" ds:itemID="{AD932CC5-EAAA-4FD8-86B2-35F9A60BC29B}"/>
</file>

<file path=docProps/app.xml><?xml version="1.0" encoding="utf-8"?>
<Properties xmlns="http://schemas.openxmlformats.org/officeDocument/2006/extended-properties" xmlns:vt="http://schemas.openxmlformats.org/officeDocument/2006/docPropsVTypes">
  <Template>Normal</Template>
  <TotalTime>113</TotalTime>
  <Pages>1</Pages>
  <Words>12858</Words>
  <Characters>73296</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Э. Девальтовский</dc:creator>
  <cp:keywords/>
  <dc:description/>
  <cp:lastModifiedBy>edevaltovskii</cp:lastModifiedBy>
  <cp:revision>35</cp:revision>
  <cp:lastPrinted>2021-09-20T08:49:00Z</cp:lastPrinted>
  <dcterms:created xsi:type="dcterms:W3CDTF">2019-11-29T12:18:00Z</dcterms:created>
  <dcterms:modified xsi:type="dcterms:W3CDTF">2022-06-07T09:39:00Z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